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E1" w:rsidRDefault="001239E1" w:rsidP="001239E1">
      <w:pPr>
        <w:pStyle w:val="Figure"/>
      </w:pPr>
      <w:r>
        <w:rPr>
          <w:noProof/>
        </w:rPr>
        <w:drawing>
          <wp:inline distT="0" distB="0" distL="0" distR="0">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1239E1" w:rsidRDefault="001239E1" w:rsidP="001239E1">
      <w:pPr>
        <w:pStyle w:val="TableSpacing"/>
      </w:pPr>
    </w:p>
    <w:p w:rsidR="001239E1" w:rsidRDefault="001239E1" w:rsidP="001239E1">
      <w:pPr>
        <w:pStyle w:val="DSTOC1-0"/>
      </w:pPr>
      <w:r>
        <w:t>Guide for System Center Monitoring Pack for System Center 2012 Orchestrator</w:t>
      </w:r>
    </w:p>
    <w:p w:rsidR="001239E1" w:rsidRDefault="001239E1" w:rsidP="001239E1">
      <w:r>
        <w:t>Microsoft Corporation</w:t>
      </w:r>
    </w:p>
    <w:p w:rsidR="001239E1" w:rsidRDefault="001239E1" w:rsidP="001239E1">
      <w:r>
        <w:t>Published: March 2012</w:t>
      </w:r>
    </w:p>
    <w:p w:rsidR="001239E1" w:rsidRDefault="001239E1" w:rsidP="001239E1">
      <w:r>
        <w:t xml:space="preserve">Send feedback or suggestions about this document to </w:t>
      </w:r>
      <w:hyperlink r:id="rId9" w:history="1">
        <w:r>
          <w:rPr>
            <w:rStyle w:val="Hyperlink"/>
          </w:rPr>
          <w:t>mpgfeed@microsoft.com</w:t>
        </w:r>
      </w:hyperlink>
      <w:r>
        <w:t>. Please include the monitoring pack guide name with your feedback.</w:t>
      </w:r>
    </w:p>
    <w:p w:rsidR="001239E1" w:rsidRDefault="001239E1" w:rsidP="001239E1">
      <w:r>
        <w:t xml:space="preserve">The Operations Manager team encourages you to provide feedback on the monitoring pack by providing a review on the monitoring pack’s page in the </w:t>
      </w:r>
      <w:hyperlink r:id="rId10" w:history="1">
        <w:r>
          <w:rPr>
            <w:rStyle w:val="Hyperlink"/>
          </w:rPr>
          <w:t>Management Pack Catalog</w:t>
        </w:r>
      </w:hyperlink>
      <w:r>
        <w:t xml:space="preserve"> (http://go.microsoft.com/fwlink/?LinkID=82105).</w:t>
      </w:r>
    </w:p>
    <w:p w:rsidR="001239E1" w:rsidRDefault="001239E1" w:rsidP="001239E1">
      <w:pPr>
        <w:pStyle w:val="DSTOC1-0"/>
        <w:sectPr w:rsidR="001239E1" w:rsidSect="001239E1">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1239E1" w:rsidRDefault="001239E1" w:rsidP="001239E1">
      <w:pPr>
        <w:pStyle w:val="DSTOC1-0"/>
      </w:pPr>
      <w:r>
        <w:lastRenderedPageBreak/>
        <w:t>Copyright</w:t>
      </w:r>
    </w:p>
    <w:p w:rsidR="001239E1" w:rsidRDefault="001239E1" w:rsidP="001239E1">
      <w:r>
        <w:t>This document is provided "as-is". Information and views expressed in this document, including URL and other Internet website references, may change without notice. You bear the risk of using it.</w:t>
      </w:r>
    </w:p>
    <w:p w:rsidR="001239E1" w:rsidRDefault="001239E1" w:rsidP="001239E1">
      <w:r>
        <w:t>Some examples depicted herein are provided for illustration only and are fictitious.  No real association or connection is intended or should be inferred.</w:t>
      </w:r>
    </w:p>
    <w:p w:rsidR="001239E1" w:rsidRDefault="001239E1" w:rsidP="001239E1">
      <w:r>
        <w:t>This document does not provide you with any legal rights to any intellectual property in any Microsoft product. You may copy and use this document for your internal, reference purposes. You may modify this document for your internal, reference purposes.</w:t>
      </w:r>
    </w:p>
    <w:p w:rsidR="001239E1" w:rsidRDefault="001239E1" w:rsidP="001239E1">
      <w:r>
        <w:t>© 2011 Microsoft Corporation. All rights reserved.</w:t>
      </w:r>
    </w:p>
    <w:p w:rsidR="001239E1" w:rsidRDefault="001239E1" w:rsidP="001239E1">
      <w:r>
        <w:t xml:space="preserve">Microsoft, Active Directory, Windows, and Windows Server are trademarks of the Microsoft group of companies. </w:t>
      </w:r>
    </w:p>
    <w:p w:rsidR="001239E1" w:rsidRDefault="001239E1" w:rsidP="001239E1">
      <w:r>
        <w:t>All other trademarks are property of their respective owners.</w:t>
      </w:r>
    </w:p>
    <w:p w:rsidR="001239E1" w:rsidRDefault="001239E1" w:rsidP="001239E1"/>
    <w:p w:rsidR="001239E1" w:rsidRDefault="001239E1" w:rsidP="001239E1">
      <w:pPr>
        <w:pStyle w:val="DSTOC1-0"/>
        <w:sectPr w:rsidR="001239E1" w:rsidSect="001239E1">
          <w:footerReference w:type="default" r:id="rId17"/>
          <w:pgSz w:w="12240" w:h="15840" w:code="1"/>
          <w:pgMar w:top="1440" w:right="1800" w:bottom="1440" w:left="1800" w:header="1440" w:footer="1440" w:gutter="0"/>
          <w:cols w:space="720"/>
          <w:docGrid w:linePitch="360"/>
        </w:sectPr>
      </w:pPr>
    </w:p>
    <w:p w:rsidR="001239E1" w:rsidRDefault="001239E1" w:rsidP="001239E1">
      <w:pPr>
        <w:pStyle w:val="DSTOC1-0"/>
      </w:pPr>
      <w:r>
        <w:lastRenderedPageBreak/>
        <w:t>Contents</w:t>
      </w:r>
    </w:p>
    <w:p w:rsidR="001239E1" w:rsidRDefault="001239E1">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879468" w:history="1">
        <w:r w:rsidRPr="00A37B85">
          <w:rPr>
            <w:rStyle w:val="Hyperlink"/>
            <w:noProof/>
          </w:rPr>
          <w:t>Guide for System Center Monitoring Pack for System Center 2012 Orchestrator</w:t>
        </w:r>
        <w:r>
          <w:rPr>
            <w:noProof/>
          </w:rPr>
          <w:tab/>
        </w:r>
        <w:r>
          <w:rPr>
            <w:noProof/>
          </w:rPr>
          <w:fldChar w:fldCharType="begin"/>
        </w:r>
        <w:r>
          <w:rPr>
            <w:noProof/>
          </w:rPr>
          <w:instrText xml:space="preserve"> PAGEREF _Toc318879468 \h </w:instrText>
        </w:r>
        <w:r>
          <w:rPr>
            <w:noProof/>
          </w:rPr>
        </w:r>
        <w:r>
          <w:rPr>
            <w:noProof/>
          </w:rPr>
          <w:fldChar w:fldCharType="separate"/>
        </w:r>
        <w:r>
          <w:rPr>
            <w:noProof/>
          </w:rPr>
          <w:t>4</w:t>
        </w:r>
        <w:r>
          <w:rPr>
            <w:noProof/>
          </w:rPr>
          <w:fldChar w:fldCharType="end"/>
        </w:r>
      </w:hyperlink>
    </w:p>
    <w:p w:rsidR="001239E1" w:rsidRDefault="000412B3">
      <w:pPr>
        <w:pStyle w:val="TOC3"/>
        <w:tabs>
          <w:tab w:val="right" w:leader="dot" w:pos="8630"/>
        </w:tabs>
        <w:rPr>
          <w:rFonts w:asciiTheme="minorHAnsi" w:eastAsiaTheme="minorEastAsia" w:hAnsiTheme="minorHAnsi" w:cstheme="minorBidi"/>
          <w:noProof/>
          <w:kern w:val="0"/>
          <w:sz w:val="22"/>
          <w:szCs w:val="22"/>
        </w:rPr>
      </w:pPr>
      <w:hyperlink w:anchor="_Toc318879469" w:history="1">
        <w:r w:rsidR="001239E1" w:rsidRPr="00A37B85">
          <w:rPr>
            <w:rStyle w:val="Hyperlink"/>
            <w:noProof/>
          </w:rPr>
          <w:t>Guide History</w:t>
        </w:r>
        <w:r w:rsidR="001239E1">
          <w:rPr>
            <w:noProof/>
          </w:rPr>
          <w:tab/>
        </w:r>
        <w:r w:rsidR="001239E1">
          <w:rPr>
            <w:noProof/>
          </w:rPr>
          <w:fldChar w:fldCharType="begin"/>
        </w:r>
        <w:r w:rsidR="001239E1">
          <w:rPr>
            <w:noProof/>
          </w:rPr>
          <w:instrText xml:space="preserve"> PAGEREF _Toc318879469 \h </w:instrText>
        </w:r>
        <w:r w:rsidR="001239E1">
          <w:rPr>
            <w:noProof/>
          </w:rPr>
        </w:r>
        <w:r w:rsidR="001239E1">
          <w:rPr>
            <w:noProof/>
          </w:rPr>
          <w:fldChar w:fldCharType="separate"/>
        </w:r>
        <w:r w:rsidR="001239E1">
          <w:rPr>
            <w:noProof/>
          </w:rPr>
          <w:t>4</w:t>
        </w:r>
        <w:r w:rsidR="001239E1">
          <w:rPr>
            <w:noProof/>
          </w:rPr>
          <w:fldChar w:fldCharType="end"/>
        </w:r>
      </w:hyperlink>
    </w:p>
    <w:p w:rsidR="001239E1" w:rsidRDefault="000412B3">
      <w:pPr>
        <w:pStyle w:val="TOC3"/>
        <w:tabs>
          <w:tab w:val="right" w:leader="dot" w:pos="8630"/>
        </w:tabs>
        <w:rPr>
          <w:rFonts w:asciiTheme="minorHAnsi" w:eastAsiaTheme="minorEastAsia" w:hAnsiTheme="minorHAnsi" w:cstheme="minorBidi"/>
          <w:noProof/>
          <w:kern w:val="0"/>
          <w:sz w:val="22"/>
          <w:szCs w:val="22"/>
        </w:rPr>
      </w:pPr>
      <w:hyperlink w:anchor="_Toc318879470" w:history="1">
        <w:r w:rsidR="001239E1" w:rsidRPr="00A37B85">
          <w:rPr>
            <w:rStyle w:val="Hyperlink"/>
            <w:noProof/>
          </w:rPr>
          <w:t>Supported Configurations</w:t>
        </w:r>
        <w:r w:rsidR="001239E1">
          <w:rPr>
            <w:noProof/>
          </w:rPr>
          <w:tab/>
        </w:r>
        <w:r w:rsidR="001239E1">
          <w:rPr>
            <w:noProof/>
          </w:rPr>
          <w:fldChar w:fldCharType="begin"/>
        </w:r>
        <w:r w:rsidR="001239E1">
          <w:rPr>
            <w:noProof/>
          </w:rPr>
          <w:instrText xml:space="preserve"> PAGEREF _Toc318879470 \h </w:instrText>
        </w:r>
        <w:r w:rsidR="001239E1">
          <w:rPr>
            <w:noProof/>
          </w:rPr>
        </w:r>
        <w:r w:rsidR="001239E1">
          <w:rPr>
            <w:noProof/>
          </w:rPr>
          <w:fldChar w:fldCharType="separate"/>
        </w:r>
        <w:r w:rsidR="001239E1">
          <w:rPr>
            <w:noProof/>
          </w:rPr>
          <w:t>4</w:t>
        </w:r>
        <w:r w:rsidR="001239E1">
          <w:rPr>
            <w:noProof/>
          </w:rPr>
          <w:fldChar w:fldCharType="end"/>
        </w:r>
      </w:hyperlink>
    </w:p>
    <w:p w:rsidR="001239E1" w:rsidRDefault="000412B3">
      <w:pPr>
        <w:pStyle w:val="TOC3"/>
        <w:tabs>
          <w:tab w:val="right" w:leader="dot" w:pos="8630"/>
        </w:tabs>
        <w:rPr>
          <w:rFonts w:asciiTheme="minorHAnsi" w:eastAsiaTheme="minorEastAsia" w:hAnsiTheme="minorHAnsi" w:cstheme="minorBidi"/>
          <w:noProof/>
          <w:kern w:val="0"/>
          <w:sz w:val="22"/>
          <w:szCs w:val="22"/>
        </w:rPr>
      </w:pPr>
      <w:hyperlink w:anchor="_Toc318879471" w:history="1">
        <w:r w:rsidR="001239E1" w:rsidRPr="00A37B85">
          <w:rPr>
            <w:rStyle w:val="Hyperlink"/>
            <w:noProof/>
          </w:rPr>
          <w:t>Prerequisites</w:t>
        </w:r>
        <w:r w:rsidR="001239E1">
          <w:rPr>
            <w:noProof/>
          </w:rPr>
          <w:tab/>
        </w:r>
        <w:r w:rsidR="001239E1">
          <w:rPr>
            <w:noProof/>
          </w:rPr>
          <w:fldChar w:fldCharType="begin"/>
        </w:r>
        <w:r w:rsidR="001239E1">
          <w:rPr>
            <w:noProof/>
          </w:rPr>
          <w:instrText xml:space="preserve"> PAGEREF _Toc318879471 \h </w:instrText>
        </w:r>
        <w:r w:rsidR="001239E1">
          <w:rPr>
            <w:noProof/>
          </w:rPr>
        </w:r>
        <w:r w:rsidR="001239E1">
          <w:rPr>
            <w:noProof/>
          </w:rPr>
          <w:fldChar w:fldCharType="separate"/>
        </w:r>
        <w:r w:rsidR="001239E1">
          <w:rPr>
            <w:noProof/>
          </w:rPr>
          <w:t>4</w:t>
        </w:r>
        <w:r w:rsidR="001239E1">
          <w:rPr>
            <w:noProof/>
          </w:rPr>
          <w:fldChar w:fldCharType="end"/>
        </w:r>
      </w:hyperlink>
    </w:p>
    <w:p w:rsidR="001239E1" w:rsidRDefault="000412B3">
      <w:pPr>
        <w:pStyle w:val="TOC3"/>
        <w:tabs>
          <w:tab w:val="right" w:leader="dot" w:pos="8630"/>
        </w:tabs>
        <w:rPr>
          <w:rFonts w:asciiTheme="minorHAnsi" w:eastAsiaTheme="minorEastAsia" w:hAnsiTheme="minorHAnsi" w:cstheme="minorBidi"/>
          <w:noProof/>
          <w:kern w:val="0"/>
          <w:sz w:val="22"/>
          <w:szCs w:val="22"/>
        </w:rPr>
      </w:pPr>
      <w:hyperlink w:anchor="_Toc318879472" w:history="1">
        <w:r w:rsidR="001239E1" w:rsidRPr="00A37B85">
          <w:rPr>
            <w:rStyle w:val="Hyperlink"/>
            <w:noProof/>
          </w:rPr>
          <w:t>Mandatory Configuration</w:t>
        </w:r>
        <w:r w:rsidR="001239E1">
          <w:rPr>
            <w:noProof/>
          </w:rPr>
          <w:tab/>
        </w:r>
        <w:r w:rsidR="001239E1">
          <w:rPr>
            <w:noProof/>
          </w:rPr>
          <w:fldChar w:fldCharType="begin"/>
        </w:r>
        <w:r w:rsidR="001239E1">
          <w:rPr>
            <w:noProof/>
          </w:rPr>
          <w:instrText xml:space="preserve"> PAGEREF _Toc318879472 \h </w:instrText>
        </w:r>
        <w:r w:rsidR="001239E1">
          <w:rPr>
            <w:noProof/>
          </w:rPr>
        </w:r>
        <w:r w:rsidR="001239E1">
          <w:rPr>
            <w:noProof/>
          </w:rPr>
          <w:fldChar w:fldCharType="separate"/>
        </w:r>
        <w:r w:rsidR="001239E1">
          <w:rPr>
            <w:noProof/>
          </w:rPr>
          <w:t>5</w:t>
        </w:r>
        <w:r w:rsidR="001239E1">
          <w:rPr>
            <w:noProof/>
          </w:rPr>
          <w:fldChar w:fldCharType="end"/>
        </w:r>
      </w:hyperlink>
    </w:p>
    <w:p w:rsidR="001239E1" w:rsidRDefault="000412B3">
      <w:pPr>
        <w:pStyle w:val="TOC3"/>
        <w:tabs>
          <w:tab w:val="right" w:leader="dot" w:pos="8630"/>
        </w:tabs>
        <w:rPr>
          <w:rFonts w:asciiTheme="minorHAnsi" w:eastAsiaTheme="minorEastAsia" w:hAnsiTheme="minorHAnsi" w:cstheme="minorBidi"/>
          <w:noProof/>
          <w:kern w:val="0"/>
          <w:sz w:val="22"/>
          <w:szCs w:val="22"/>
        </w:rPr>
      </w:pPr>
      <w:hyperlink w:anchor="_Toc318879473" w:history="1">
        <w:r w:rsidR="001239E1" w:rsidRPr="00A37B85">
          <w:rPr>
            <w:rStyle w:val="Hyperlink"/>
            <w:noProof/>
          </w:rPr>
          <w:t>Files in this Monitoring Pack</w:t>
        </w:r>
        <w:r w:rsidR="001239E1">
          <w:rPr>
            <w:noProof/>
          </w:rPr>
          <w:tab/>
        </w:r>
        <w:r w:rsidR="001239E1">
          <w:rPr>
            <w:noProof/>
          </w:rPr>
          <w:fldChar w:fldCharType="begin"/>
        </w:r>
        <w:r w:rsidR="001239E1">
          <w:rPr>
            <w:noProof/>
          </w:rPr>
          <w:instrText xml:space="preserve"> PAGEREF _Toc318879473 \h </w:instrText>
        </w:r>
        <w:r w:rsidR="001239E1">
          <w:rPr>
            <w:noProof/>
          </w:rPr>
        </w:r>
        <w:r w:rsidR="001239E1">
          <w:rPr>
            <w:noProof/>
          </w:rPr>
          <w:fldChar w:fldCharType="separate"/>
        </w:r>
        <w:r w:rsidR="001239E1">
          <w:rPr>
            <w:noProof/>
          </w:rPr>
          <w:t>5</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74" w:history="1">
        <w:r w:rsidR="001239E1" w:rsidRPr="00A37B85">
          <w:rPr>
            <w:rStyle w:val="Hyperlink"/>
            <w:noProof/>
          </w:rPr>
          <w:t>Monitoring Pack Purpose</w:t>
        </w:r>
        <w:r w:rsidR="001239E1">
          <w:rPr>
            <w:noProof/>
          </w:rPr>
          <w:tab/>
        </w:r>
        <w:r w:rsidR="001239E1">
          <w:rPr>
            <w:noProof/>
          </w:rPr>
          <w:fldChar w:fldCharType="begin"/>
        </w:r>
        <w:r w:rsidR="001239E1">
          <w:rPr>
            <w:noProof/>
          </w:rPr>
          <w:instrText xml:space="preserve"> PAGEREF _Toc318879474 \h </w:instrText>
        </w:r>
        <w:r w:rsidR="001239E1">
          <w:rPr>
            <w:noProof/>
          </w:rPr>
        </w:r>
        <w:r w:rsidR="001239E1">
          <w:rPr>
            <w:noProof/>
          </w:rPr>
          <w:fldChar w:fldCharType="separate"/>
        </w:r>
        <w:r w:rsidR="001239E1">
          <w:rPr>
            <w:noProof/>
          </w:rPr>
          <w:t>5</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75" w:history="1">
        <w:r w:rsidR="001239E1" w:rsidRPr="00A37B85">
          <w:rPr>
            <w:rStyle w:val="Hyperlink"/>
            <w:noProof/>
          </w:rPr>
          <w:t>Monitoring Scenarios</w:t>
        </w:r>
        <w:r w:rsidR="001239E1">
          <w:rPr>
            <w:noProof/>
          </w:rPr>
          <w:tab/>
        </w:r>
        <w:r w:rsidR="001239E1">
          <w:rPr>
            <w:noProof/>
          </w:rPr>
          <w:fldChar w:fldCharType="begin"/>
        </w:r>
        <w:r w:rsidR="001239E1">
          <w:rPr>
            <w:noProof/>
          </w:rPr>
          <w:instrText xml:space="preserve"> PAGEREF _Toc318879475 \h </w:instrText>
        </w:r>
        <w:r w:rsidR="001239E1">
          <w:rPr>
            <w:noProof/>
          </w:rPr>
        </w:r>
        <w:r w:rsidR="001239E1">
          <w:rPr>
            <w:noProof/>
          </w:rPr>
          <w:fldChar w:fldCharType="separate"/>
        </w:r>
        <w:r w:rsidR="001239E1">
          <w:rPr>
            <w:noProof/>
          </w:rPr>
          <w:t>5</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76" w:history="1">
        <w:r w:rsidR="001239E1" w:rsidRPr="00A37B85">
          <w:rPr>
            <w:rStyle w:val="Hyperlink"/>
            <w:noProof/>
          </w:rPr>
          <w:t>How Health Rolls Up</w:t>
        </w:r>
        <w:r w:rsidR="001239E1">
          <w:rPr>
            <w:noProof/>
          </w:rPr>
          <w:tab/>
        </w:r>
        <w:r w:rsidR="001239E1">
          <w:rPr>
            <w:noProof/>
          </w:rPr>
          <w:fldChar w:fldCharType="begin"/>
        </w:r>
        <w:r w:rsidR="001239E1">
          <w:rPr>
            <w:noProof/>
          </w:rPr>
          <w:instrText xml:space="preserve"> PAGEREF _Toc318879476 \h </w:instrText>
        </w:r>
        <w:r w:rsidR="001239E1">
          <w:rPr>
            <w:noProof/>
          </w:rPr>
        </w:r>
        <w:r w:rsidR="001239E1">
          <w:rPr>
            <w:noProof/>
          </w:rPr>
          <w:fldChar w:fldCharType="separate"/>
        </w:r>
        <w:r w:rsidR="001239E1">
          <w:rPr>
            <w:noProof/>
          </w:rPr>
          <w:t>6</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77" w:history="1">
        <w:r w:rsidR="001239E1" w:rsidRPr="00A37B85">
          <w:rPr>
            <w:rStyle w:val="Hyperlink"/>
            <w:noProof/>
          </w:rPr>
          <w:t>Configuring the Monitoring Pack for System Center 2012 - Orchestrator</w:t>
        </w:r>
        <w:r w:rsidR="001239E1">
          <w:rPr>
            <w:noProof/>
          </w:rPr>
          <w:tab/>
        </w:r>
        <w:r w:rsidR="001239E1">
          <w:rPr>
            <w:noProof/>
          </w:rPr>
          <w:fldChar w:fldCharType="begin"/>
        </w:r>
        <w:r w:rsidR="001239E1">
          <w:rPr>
            <w:noProof/>
          </w:rPr>
          <w:instrText xml:space="preserve"> PAGEREF _Toc318879477 \h </w:instrText>
        </w:r>
        <w:r w:rsidR="001239E1">
          <w:rPr>
            <w:noProof/>
          </w:rPr>
        </w:r>
        <w:r w:rsidR="001239E1">
          <w:rPr>
            <w:noProof/>
          </w:rPr>
          <w:fldChar w:fldCharType="separate"/>
        </w:r>
        <w:r w:rsidR="001239E1">
          <w:rPr>
            <w:noProof/>
          </w:rPr>
          <w:t>7</w:t>
        </w:r>
        <w:r w:rsidR="001239E1">
          <w:rPr>
            <w:noProof/>
          </w:rPr>
          <w:fldChar w:fldCharType="end"/>
        </w:r>
      </w:hyperlink>
    </w:p>
    <w:p w:rsidR="001239E1" w:rsidRDefault="000412B3">
      <w:pPr>
        <w:pStyle w:val="TOC2"/>
        <w:tabs>
          <w:tab w:val="right" w:leader="dot" w:pos="8630"/>
        </w:tabs>
        <w:rPr>
          <w:rFonts w:asciiTheme="minorHAnsi" w:eastAsiaTheme="minorEastAsia" w:hAnsiTheme="minorHAnsi" w:cstheme="minorBidi"/>
          <w:noProof/>
          <w:kern w:val="0"/>
          <w:sz w:val="22"/>
          <w:szCs w:val="22"/>
        </w:rPr>
      </w:pPr>
      <w:hyperlink w:anchor="_Toc318879478" w:history="1">
        <w:r w:rsidR="001239E1" w:rsidRPr="00A37B85">
          <w:rPr>
            <w:rStyle w:val="Hyperlink"/>
            <w:noProof/>
          </w:rPr>
          <w:t>Best Practice: Create a Management Pack for Customizations</w:t>
        </w:r>
        <w:r w:rsidR="001239E1">
          <w:rPr>
            <w:noProof/>
          </w:rPr>
          <w:tab/>
        </w:r>
        <w:r w:rsidR="001239E1">
          <w:rPr>
            <w:noProof/>
          </w:rPr>
          <w:fldChar w:fldCharType="begin"/>
        </w:r>
        <w:r w:rsidR="001239E1">
          <w:rPr>
            <w:noProof/>
          </w:rPr>
          <w:instrText xml:space="preserve"> PAGEREF _Toc318879478 \h </w:instrText>
        </w:r>
        <w:r w:rsidR="001239E1">
          <w:rPr>
            <w:noProof/>
          </w:rPr>
        </w:r>
        <w:r w:rsidR="001239E1">
          <w:rPr>
            <w:noProof/>
          </w:rPr>
          <w:fldChar w:fldCharType="separate"/>
        </w:r>
        <w:r w:rsidR="001239E1">
          <w:rPr>
            <w:noProof/>
          </w:rPr>
          <w:t>7</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79" w:history="1">
        <w:r w:rsidR="001239E1" w:rsidRPr="00A37B85">
          <w:rPr>
            <w:rStyle w:val="Hyperlink"/>
            <w:noProof/>
          </w:rPr>
          <w:t>Links</w:t>
        </w:r>
        <w:r w:rsidR="001239E1">
          <w:rPr>
            <w:noProof/>
          </w:rPr>
          <w:tab/>
        </w:r>
        <w:r w:rsidR="001239E1">
          <w:rPr>
            <w:noProof/>
          </w:rPr>
          <w:fldChar w:fldCharType="begin"/>
        </w:r>
        <w:r w:rsidR="001239E1">
          <w:rPr>
            <w:noProof/>
          </w:rPr>
          <w:instrText xml:space="preserve"> PAGEREF _Toc318879479 \h </w:instrText>
        </w:r>
        <w:r w:rsidR="001239E1">
          <w:rPr>
            <w:noProof/>
          </w:rPr>
        </w:r>
        <w:r w:rsidR="001239E1">
          <w:rPr>
            <w:noProof/>
          </w:rPr>
          <w:fldChar w:fldCharType="separate"/>
        </w:r>
        <w:r w:rsidR="001239E1">
          <w:rPr>
            <w:noProof/>
          </w:rPr>
          <w:t>7</w:t>
        </w:r>
        <w:r w:rsidR="001239E1">
          <w:rPr>
            <w:noProof/>
          </w:rPr>
          <w:fldChar w:fldCharType="end"/>
        </w:r>
      </w:hyperlink>
    </w:p>
    <w:p w:rsidR="001239E1" w:rsidRDefault="000412B3">
      <w:pPr>
        <w:pStyle w:val="TOC1"/>
        <w:tabs>
          <w:tab w:val="right" w:leader="dot" w:pos="8630"/>
        </w:tabs>
        <w:rPr>
          <w:rFonts w:asciiTheme="minorHAnsi" w:eastAsiaTheme="minorEastAsia" w:hAnsiTheme="minorHAnsi" w:cstheme="minorBidi"/>
          <w:noProof/>
          <w:kern w:val="0"/>
          <w:sz w:val="22"/>
          <w:szCs w:val="22"/>
        </w:rPr>
      </w:pPr>
      <w:hyperlink w:anchor="_Toc318879480" w:history="1">
        <w:r w:rsidR="001239E1" w:rsidRPr="00A37B85">
          <w:rPr>
            <w:rStyle w:val="Hyperlink"/>
            <w:noProof/>
          </w:rPr>
          <w:t>Appendix: Monitoring Pack Contents</w:t>
        </w:r>
        <w:r w:rsidR="001239E1">
          <w:rPr>
            <w:noProof/>
          </w:rPr>
          <w:tab/>
        </w:r>
        <w:r w:rsidR="001239E1">
          <w:rPr>
            <w:noProof/>
          </w:rPr>
          <w:fldChar w:fldCharType="begin"/>
        </w:r>
        <w:r w:rsidR="001239E1">
          <w:rPr>
            <w:noProof/>
          </w:rPr>
          <w:instrText xml:space="preserve"> PAGEREF _Toc318879480 \h </w:instrText>
        </w:r>
        <w:r w:rsidR="001239E1">
          <w:rPr>
            <w:noProof/>
          </w:rPr>
        </w:r>
        <w:r w:rsidR="001239E1">
          <w:rPr>
            <w:noProof/>
          </w:rPr>
          <w:fldChar w:fldCharType="separate"/>
        </w:r>
        <w:r w:rsidR="001239E1">
          <w:rPr>
            <w:noProof/>
          </w:rPr>
          <w:t>8</w:t>
        </w:r>
        <w:r w:rsidR="001239E1">
          <w:rPr>
            <w:noProof/>
          </w:rPr>
          <w:fldChar w:fldCharType="end"/>
        </w:r>
      </w:hyperlink>
    </w:p>
    <w:p w:rsidR="001239E1" w:rsidRDefault="000412B3">
      <w:pPr>
        <w:pStyle w:val="TOC2"/>
        <w:tabs>
          <w:tab w:val="right" w:leader="dot" w:pos="8630"/>
        </w:tabs>
        <w:rPr>
          <w:rFonts w:asciiTheme="minorHAnsi" w:eastAsiaTheme="minorEastAsia" w:hAnsiTheme="minorHAnsi" w:cstheme="minorBidi"/>
          <w:noProof/>
          <w:kern w:val="0"/>
          <w:sz w:val="22"/>
          <w:szCs w:val="22"/>
        </w:rPr>
      </w:pPr>
      <w:hyperlink w:anchor="_Toc318879481" w:history="1">
        <w:r w:rsidR="001239E1" w:rsidRPr="00A37B85">
          <w:rPr>
            <w:rStyle w:val="Hyperlink"/>
            <w:noProof/>
          </w:rPr>
          <w:t>Discoveries</w:t>
        </w:r>
        <w:r w:rsidR="001239E1">
          <w:rPr>
            <w:noProof/>
          </w:rPr>
          <w:tab/>
        </w:r>
        <w:r w:rsidR="001239E1">
          <w:rPr>
            <w:noProof/>
          </w:rPr>
          <w:fldChar w:fldCharType="begin"/>
        </w:r>
        <w:r w:rsidR="001239E1">
          <w:rPr>
            <w:noProof/>
          </w:rPr>
          <w:instrText xml:space="preserve"> PAGEREF _Toc318879481 \h </w:instrText>
        </w:r>
        <w:r w:rsidR="001239E1">
          <w:rPr>
            <w:noProof/>
          </w:rPr>
        </w:r>
        <w:r w:rsidR="001239E1">
          <w:rPr>
            <w:noProof/>
          </w:rPr>
          <w:fldChar w:fldCharType="separate"/>
        </w:r>
        <w:r w:rsidR="001239E1">
          <w:rPr>
            <w:noProof/>
          </w:rPr>
          <w:t>8</w:t>
        </w:r>
        <w:r w:rsidR="001239E1">
          <w:rPr>
            <w:noProof/>
          </w:rPr>
          <w:fldChar w:fldCharType="end"/>
        </w:r>
      </w:hyperlink>
    </w:p>
    <w:p w:rsidR="001239E1" w:rsidRDefault="000412B3">
      <w:pPr>
        <w:pStyle w:val="TOC2"/>
        <w:tabs>
          <w:tab w:val="right" w:leader="dot" w:pos="8630"/>
        </w:tabs>
        <w:rPr>
          <w:rFonts w:asciiTheme="minorHAnsi" w:eastAsiaTheme="minorEastAsia" w:hAnsiTheme="minorHAnsi" w:cstheme="minorBidi"/>
          <w:noProof/>
          <w:kern w:val="0"/>
          <w:sz w:val="22"/>
          <w:szCs w:val="22"/>
        </w:rPr>
      </w:pPr>
      <w:hyperlink w:anchor="_Toc318879482" w:history="1">
        <w:r w:rsidR="001239E1" w:rsidRPr="00A37B85">
          <w:rPr>
            <w:rStyle w:val="Hyperlink"/>
            <w:noProof/>
          </w:rPr>
          <w:t>Rules</w:t>
        </w:r>
        <w:r w:rsidR="001239E1">
          <w:rPr>
            <w:noProof/>
          </w:rPr>
          <w:tab/>
        </w:r>
        <w:r w:rsidR="001239E1">
          <w:rPr>
            <w:noProof/>
          </w:rPr>
          <w:fldChar w:fldCharType="begin"/>
        </w:r>
        <w:r w:rsidR="001239E1">
          <w:rPr>
            <w:noProof/>
          </w:rPr>
          <w:instrText xml:space="preserve"> PAGEREF _Toc318879482 \h </w:instrText>
        </w:r>
        <w:r w:rsidR="001239E1">
          <w:rPr>
            <w:noProof/>
          </w:rPr>
        </w:r>
        <w:r w:rsidR="001239E1">
          <w:rPr>
            <w:noProof/>
          </w:rPr>
          <w:fldChar w:fldCharType="separate"/>
        </w:r>
        <w:r w:rsidR="001239E1">
          <w:rPr>
            <w:noProof/>
          </w:rPr>
          <w:t>9</w:t>
        </w:r>
        <w:r w:rsidR="001239E1">
          <w:rPr>
            <w:noProof/>
          </w:rPr>
          <w:fldChar w:fldCharType="end"/>
        </w:r>
      </w:hyperlink>
    </w:p>
    <w:p w:rsidR="001239E1" w:rsidRDefault="000412B3">
      <w:pPr>
        <w:pStyle w:val="TOC2"/>
        <w:tabs>
          <w:tab w:val="right" w:leader="dot" w:pos="8630"/>
        </w:tabs>
        <w:rPr>
          <w:rFonts w:asciiTheme="minorHAnsi" w:eastAsiaTheme="minorEastAsia" w:hAnsiTheme="minorHAnsi" w:cstheme="minorBidi"/>
          <w:noProof/>
          <w:kern w:val="0"/>
          <w:sz w:val="22"/>
          <w:szCs w:val="22"/>
        </w:rPr>
      </w:pPr>
      <w:hyperlink w:anchor="_Toc318879483" w:history="1">
        <w:r w:rsidR="001239E1" w:rsidRPr="00A37B85">
          <w:rPr>
            <w:rStyle w:val="Hyperlink"/>
            <w:noProof/>
          </w:rPr>
          <w:t>Monitors</w:t>
        </w:r>
        <w:r w:rsidR="001239E1">
          <w:rPr>
            <w:noProof/>
          </w:rPr>
          <w:tab/>
        </w:r>
        <w:r w:rsidR="001239E1">
          <w:rPr>
            <w:noProof/>
          </w:rPr>
          <w:fldChar w:fldCharType="begin"/>
        </w:r>
        <w:r w:rsidR="001239E1">
          <w:rPr>
            <w:noProof/>
          </w:rPr>
          <w:instrText xml:space="preserve"> PAGEREF _Toc318879483 \h </w:instrText>
        </w:r>
        <w:r w:rsidR="001239E1">
          <w:rPr>
            <w:noProof/>
          </w:rPr>
        </w:r>
        <w:r w:rsidR="001239E1">
          <w:rPr>
            <w:noProof/>
          </w:rPr>
          <w:fldChar w:fldCharType="separate"/>
        </w:r>
        <w:r w:rsidR="001239E1">
          <w:rPr>
            <w:noProof/>
          </w:rPr>
          <w:t>10</w:t>
        </w:r>
        <w:r w:rsidR="001239E1">
          <w:rPr>
            <w:noProof/>
          </w:rPr>
          <w:fldChar w:fldCharType="end"/>
        </w:r>
      </w:hyperlink>
    </w:p>
    <w:p w:rsidR="001239E1" w:rsidRDefault="000412B3">
      <w:pPr>
        <w:pStyle w:val="TOC2"/>
        <w:tabs>
          <w:tab w:val="right" w:leader="dot" w:pos="8630"/>
        </w:tabs>
        <w:rPr>
          <w:rFonts w:asciiTheme="minorHAnsi" w:eastAsiaTheme="minorEastAsia" w:hAnsiTheme="minorHAnsi" w:cstheme="minorBidi"/>
          <w:noProof/>
          <w:kern w:val="0"/>
          <w:sz w:val="22"/>
          <w:szCs w:val="22"/>
        </w:rPr>
      </w:pPr>
      <w:hyperlink w:anchor="_Toc318879484" w:history="1">
        <w:r w:rsidR="001239E1" w:rsidRPr="00A37B85">
          <w:rPr>
            <w:rStyle w:val="Hyperlink"/>
            <w:noProof/>
          </w:rPr>
          <w:t>Recoveries</w:t>
        </w:r>
        <w:r w:rsidR="001239E1">
          <w:rPr>
            <w:noProof/>
          </w:rPr>
          <w:tab/>
        </w:r>
        <w:r w:rsidR="001239E1">
          <w:rPr>
            <w:noProof/>
          </w:rPr>
          <w:fldChar w:fldCharType="begin"/>
        </w:r>
        <w:r w:rsidR="001239E1">
          <w:rPr>
            <w:noProof/>
          </w:rPr>
          <w:instrText xml:space="preserve"> PAGEREF _Toc318879484 \h </w:instrText>
        </w:r>
        <w:r w:rsidR="001239E1">
          <w:rPr>
            <w:noProof/>
          </w:rPr>
        </w:r>
        <w:r w:rsidR="001239E1">
          <w:rPr>
            <w:noProof/>
          </w:rPr>
          <w:fldChar w:fldCharType="separate"/>
        </w:r>
        <w:r w:rsidR="001239E1">
          <w:rPr>
            <w:noProof/>
          </w:rPr>
          <w:t>10</w:t>
        </w:r>
        <w:r w:rsidR="001239E1">
          <w:rPr>
            <w:noProof/>
          </w:rPr>
          <w:fldChar w:fldCharType="end"/>
        </w:r>
      </w:hyperlink>
    </w:p>
    <w:p w:rsidR="001239E1" w:rsidRDefault="001239E1" w:rsidP="001239E1">
      <w:pPr>
        <w:sectPr w:rsidR="001239E1" w:rsidSect="001239E1">
          <w:footerReference w:type="default" r:id="rId18"/>
          <w:type w:val="oddPage"/>
          <w:pgSz w:w="12240" w:h="15840" w:code="1"/>
          <w:pgMar w:top="1440" w:right="1800" w:bottom="1440" w:left="1800" w:header="1440" w:footer="1440" w:gutter="0"/>
          <w:cols w:space="720"/>
          <w:docGrid w:linePitch="360"/>
        </w:sectPr>
      </w:pPr>
      <w:r>
        <w:fldChar w:fldCharType="end"/>
      </w:r>
    </w:p>
    <w:p w:rsidR="001239E1" w:rsidRDefault="001239E1">
      <w:pPr>
        <w:pStyle w:val="Heading1"/>
      </w:pPr>
      <w:bookmarkStart w:id="0" w:name="_Toc318879468"/>
      <w:r>
        <w:lastRenderedPageBreak/>
        <w:t>Guide for System Center Monitoring Pack for System Center 2012 Orchestrator</w:t>
      </w:r>
      <w:bookmarkStart w:id="1" w:name="z2a5c1c7dc79b445ea3e9c856f5c13b2c"/>
      <w:bookmarkEnd w:id="0"/>
      <w:bookmarkEnd w:id="1"/>
    </w:p>
    <w:p w:rsidR="001239E1" w:rsidRDefault="001239E1">
      <w:r>
        <w:t>This guide was written based on version 6.1.14.0 of the Monitoring Pack for System Center 2012 - Orchestrator.</w:t>
      </w:r>
    </w:p>
    <w:p w:rsidR="001239E1" w:rsidRDefault="001239E1">
      <w:pPr>
        <w:pStyle w:val="Heading2"/>
      </w:pPr>
    </w:p>
    <w:p w:rsidR="001239E1" w:rsidRDefault="001239E1">
      <w:pPr>
        <w:pStyle w:val="Heading3"/>
      </w:pPr>
      <w:bookmarkStart w:id="2" w:name="_Toc318879469"/>
      <w:r>
        <w:t>Guide History</w:t>
      </w:r>
      <w:bookmarkEnd w:id="2"/>
    </w:p>
    <w:p w:rsidR="001239E1" w:rsidRDefault="001239E1"/>
    <w:p w:rsidR="001239E1" w:rsidRDefault="001239E1">
      <w:pPr>
        <w:pStyle w:val="TableSpacing"/>
      </w:pPr>
    </w:p>
    <w:tbl>
      <w:tblPr>
        <w:tblStyle w:val="TablewithHeader"/>
        <w:tblW w:w="0" w:type="auto"/>
        <w:tblLook w:val="01E0" w:firstRow="1" w:lastRow="1" w:firstColumn="1" w:lastColumn="1" w:noHBand="0" w:noVBand="0"/>
      </w:tblPr>
      <w:tblGrid>
        <w:gridCol w:w="4405"/>
        <w:gridCol w:w="4407"/>
      </w:tblGrid>
      <w:tr w:rsidR="001239E1" w:rsidTr="00327DFF">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Release Date</w:t>
            </w:r>
          </w:p>
        </w:tc>
        <w:tc>
          <w:tcPr>
            <w:tcW w:w="4428" w:type="dxa"/>
          </w:tcPr>
          <w:p w:rsidR="001239E1" w:rsidRDefault="001239E1">
            <w:r>
              <w:t>Changes</w:t>
            </w:r>
          </w:p>
        </w:tc>
      </w:tr>
      <w:tr w:rsidR="001239E1" w:rsidTr="00327DFF">
        <w:tc>
          <w:tcPr>
            <w:tcW w:w="4428" w:type="dxa"/>
          </w:tcPr>
          <w:p w:rsidR="001239E1" w:rsidRDefault="001239E1">
            <w:r>
              <w:t>March 9, 2012</w:t>
            </w:r>
          </w:p>
        </w:tc>
        <w:tc>
          <w:tcPr>
            <w:tcW w:w="4428" w:type="dxa"/>
          </w:tcPr>
          <w:p w:rsidR="001239E1" w:rsidRDefault="001239E1">
            <w:r>
              <w:t>Original release of this guide</w:t>
            </w:r>
          </w:p>
        </w:tc>
      </w:tr>
      <w:tr w:rsidR="00C82F31" w:rsidTr="00327DFF">
        <w:tc>
          <w:tcPr>
            <w:tcW w:w="4428" w:type="dxa"/>
          </w:tcPr>
          <w:p w:rsidR="00C82F31" w:rsidRDefault="00C82F31">
            <w:r>
              <w:t>June 26, 2013</w:t>
            </w:r>
          </w:p>
        </w:tc>
        <w:tc>
          <w:tcPr>
            <w:tcW w:w="4428" w:type="dxa"/>
          </w:tcPr>
          <w:p w:rsidR="00C82F31" w:rsidRDefault="00C82F31">
            <w:r w:rsidRPr="00DC43E2">
              <w:t>Orchestrator Runbook Problem Alert</w:t>
            </w:r>
            <w:r>
              <w:t xml:space="preserve"> rule added</w:t>
            </w:r>
            <w:bookmarkStart w:id="3" w:name="_GoBack"/>
            <w:bookmarkEnd w:id="3"/>
            <w:r>
              <w:t>.</w:t>
            </w:r>
          </w:p>
        </w:tc>
      </w:tr>
    </w:tbl>
    <w:p w:rsidR="001239E1" w:rsidRDefault="001239E1">
      <w:pPr>
        <w:pStyle w:val="TableSpacing"/>
      </w:pPr>
    </w:p>
    <w:p w:rsidR="001239E1" w:rsidRDefault="001239E1">
      <w:pPr>
        <w:pStyle w:val="Heading3"/>
      </w:pPr>
      <w:bookmarkStart w:id="4" w:name="_Toc318879470"/>
      <w:r>
        <w:t>Supported Configurations</w:t>
      </w:r>
      <w:bookmarkEnd w:id="4"/>
    </w:p>
    <w:p w:rsidR="001239E1" w:rsidRDefault="001239E1">
      <w:r>
        <w:t>This monitoring pack for System Center 2012 - Orchestrator requires System Center Operations Manager 2007 R2 or later. A dedicated Operations Manager management group is not required.</w:t>
      </w:r>
    </w:p>
    <w:p w:rsidR="001239E1" w:rsidRDefault="001239E1">
      <w:r>
        <w:t>The following table details the supported configurations for the Monitoring Pack for System Center 2012 - Orchestrator:</w:t>
      </w:r>
    </w:p>
    <w:p w:rsidR="001239E1" w:rsidRDefault="001239E1">
      <w:pPr>
        <w:pStyle w:val="TableSpacing"/>
      </w:pPr>
    </w:p>
    <w:tbl>
      <w:tblPr>
        <w:tblStyle w:val="TablewithoutHeader"/>
        <w:tblW w:w="0" w:type="auto"/>
        <w:tblLook w:val="01E0" w:firstRow="1" w:lastRow="1" w:firstColumn="1" w:lastColumn="1" w:noHBand="0" w:noVBand="0"/>
      </w:tblPr>
      <w:tblGrid>
        <w:gridCol w:w="4406"/>
        <w:gridCol w:w="4406"/>
      </w:tblGrid>
      <w:tr w:rsidR="001239E1">
        <w:tc>
          <w:tcPr>
            <w:tcW w:w="4428" w:type="dxa"/>
          </w:tcPr>
          <w:p w:rsidR="001239E1" w:rsidRDefault="001239E1">
            <w:r>
              <w:t>Configuration</w:t>
            </w:r>
          </w:p>
        </w:tc>
        <w:tc>
          <w:tcPr>
            <w:tcW w:w="4428" w:type="dxa"/>
          </w:tcPr>
          <w:p w:rsidR="001239E1" w:rsidRDefault="001239E1">
            <w:r>
              <w:t>Support</w:t>
            </w:r>
          </w:p>
        </w:tc>
      </w:tr>
      <w:tr w:rsidR="001239E1">
        <w:tc>
          <w:tcPr>
            <w:tcW w:w="4428" w:type="dxa"/>
          </w:tcPr>
          <w:p w:rsidR="001239E1" w:rsidRDefault="001239E1">
            <w:r>
              <w:t>Orchestrator</w:t>
            </w:r>
          </w:p>
        </w:tc>
        <w:tc>
          <w:tcPr>
            <w:tcW w:w="4428" w:type="dxa"/>
          </w:tcPr>
          <w:p w:rsidR="001239E1" w:rsidRDefault="001239E1">
            <w:r>
              <w:t>System Center 2012 - Orchestrator</w:t>
            </w:r>
          </w:p>
        </w:tc>
      </w:tr>
      <w:tr w:rsidR="001239E1">
        <w:tc>
          <w:tcPr>
            <w:tcW w:w="4428" w:type="dxa"/>
          </w:tcPr>
          <w:p w:rsidR="001239E1" w:rsidRDefault="001239E1">
            <w:r>
              <w:t>Clustered servers</w:t>
            </w:r>
          </w:p>
        </w:tc>
        <w:tc>
          <w:tcPr>
            <w:tcW w:w="4428" w:type="dxa"/>
          </w:tcPr>
          <w:p w:rsidR="001239E1" w:rsidRDefault="001239E1">
            <w:r>
              <w:t>Not tested</w:t>
            </w:r>
          </w:p>
        </w:tc>
      </w:tr>
      <w:tr w:rsidR="001239E1">
        <w:tc>
          <w:tcPr>
            <w:tcW w:w="4428" w:type="dxa"/>
          </w:tcPr>
          <w:p w:rsidR="001239E1" w:rsidRDefault="001239E1">
            <w:r>
              <w:t>Agentless monitoring</w:t>
            </w:r>
          </w:p>
        </w:tc>
        <w:tc>
          <w:tcPr>
            <w:tcW w:w="4428" w:type="dxa"/>
          </w:tcPr>
          <w:p w:rsidR="001239E1" w:rsidRDefault="001239E1">
            <w:r>
              <w:t>Not tested</w:t>
            </w:r>
          </w:p>
        </w:tc>
      </w:tr>
      <w:tr w:rsidR="001239E1">
        <w:tc>
          <w:tcPr>
            <w:tcW w:w="4428" w:type="dxa"/>
          </w:tcPr>
          <w:p w:rsidR="001239E1" w:rsidRDefault="001239E1">
            <w:r>
              <w:t>Virtual environment</w:t>
            </w:r>
          </w:p>
        </w:tc>
        <w:tc>
          <w:tcPr>
            <w:tcW w:w="4428" w:type="dxa"/>
          </w:tcPr>
          <w:p w:rsidR="001239E1" w:rsidRDefault="001239E1">
            <w:r>
              <w:t>Yes</w:t>
            </w:r>
          </w:p>
        </w:tc>
      </w:tr>
    </w:tbl>
    <w:p w:rsidR="001239E1" w:rsidRDefault="001239E1">
      <w:pPr>
        <w:pStyle w:val="TableSpacing"/>
      </w:pPr>
    </w:p>
    <w:p w:rsidR="001239E1" w:rsidRDefault="001239E1">
      <w:pPr>
        <w:pStyle w:val="Heading3"/>
      </w:pPr>
      <w:bookmarkStart w:id="5" w:name="_Toc318879471"/>
      <w:r>
        <w:t>Prerequisites</w:t>
      </w:r>
      <w:bookmarkEnd w:id="5"/>
    </w:p>
    <w:p w:rsidR="001239E1" w:rsidRDefault="001239E1">
      <w:r>
        <w:t>The Monitoring Pack for System Center 2012 - Orchestrator has the following prerequisites:</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The Windows Server 2008 Internet Information Services 7 Management Pack (version 6.0.6658 or later) must be imported to the management group prior to importing the Monitoring Pack for System Center 2012 - Orchestrator.</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PowerShell is required on Orchestrator Management Servers and Runbook servers.</w:t>
      </w:r>
    </w:p>
    <w:p w:rsidR="001239E1" w:rsidRDefault="001239E1">
      <w:pPr>
        <w:pStyle w:val="Heading3"/>
      </w:pPr>
      <w:bookmarkStart w:id="6" w:name="_Toc318879472"/>
      <w:r>
        <w:t>Mandatory Configuration</w:t>
      </w:r>
      <w:bookmarkEnd w:id="6"/>
    </w:p>
    <w:p w:rsidR="001239E1" w:rsidRDefault="001239E1">
      <w:r>
        <w:t>No mandatory configuration steps are required.</w:t>
      </w:r>
    </w:p>
    <w:p w:rsidR="001239E1" w:rsidRDefault="001239E1">
      <w:pPr>
        <w:pStyle w:val="Heading3"/>
      </w:pPr>
      <w:bookmarkStart w:id="7" w:name="z1"/>
      <w:bookmarkStart w:id="8" w:name="_Toc318879473"/>
      <w:bookmarkEnd w:id="7"/>
      <w:r>
        <w:t>Files in this Monitoring Pack</w:t>
      </w:r>
      <w:bookmarkEnd w:id="8"/>
    </w:p>
    <w:p w:rsidR="001239E1" w:rsidRDefault="001239E1">
      <w:r>
        <w:t xml:space="preserve">The Monitoring Pack for System Center 2012 - Orchestrator includes the following files: </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Microsoft.SystemCenter.Orchestrator.Library.mp</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Microsoft.SystemCenter.2012.Orchestrator.mp</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SC2012OrchestratorMPGuide.doc</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EULA.rtf</w:t>
      </w:r>
    </w:p>
    <w:p w:rsidR="001239E1" w:rsidRDefault="001239E1">
      <w:pPr>
        <w:pStyle w:val="Heading1"/>
      </w:pPr>
      <w:bookmarkStart w:id="9" w:name="_Toc318879474"/>
      <w:r>
        <w:t>Monitoring Pack Purpose</w:t>
      </w:r>
      <w:bookmarkStart w:id="10" w:name="z88c1ff9119624c6388aa869b4eb089a9"/>
      <w:bookmarkEnd w:id="9"/>
      <w:bookmarkEnd w:id="10"/>
    </w:p>
    <w:p w:rsidR="001239E1" w:rsidRDefault="001239E1">
      <w:r>
        <w:t>The Monitoring Pack for System Center 2012 - Orchestrator implements discovery and health monitoring of Orchestrator roles and components.</w:t>
      </w:r>
    </w:p>
    <w:p w:rsidR="001239E1" w:rsidRDefault="001239E1">
      <w:r>
        <w:t>In this section:</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ca933e93fa2418fba4fa139c549f12c" w:history="1">
        <w:r>
          <w:rPr>
            <w:rStyle w:val="Hyperlink"/>
          </w:rPr>
          <w:t>Monitoring Scenarios</w:t>
        </w:r>
      </w:hyperlink>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c08c2cdd392405e969818e40c0a9072" w:history="1">
        <w:r>
          <w:rPr>
            <w:rStyle w:val="Hyperlink"/>
          </w:rPr>
          <w:t>How Health Rolls Up</w:t>
        </w:r>
      </w:hyperlink>
    </w:p>
    <w:p w:rsidR="001239E1" w:rsidRDefault="001239E1">
      <w:r>
        <w:t xml:space="preserve">For details on the discoveries, rules, monitors, views, and reports contained in this monitoring pack, see </w:t>
      </w:r>
      <w:hyperlink w:anchor="zce64dd502c1e4eea8640bf4385398f4b" w:history="1">
        <w:r>
          <w:rPr>
            <w:rStyle w:val="Hyperlink"/>
          </w:rPr>
          <w:t>Appendix: Monitoring Pack Contents</w:t>
        </w:r>
      </w:hyperlink>
      <w:r>
        <w:t>.</w:t>
      </w:r>
    </w:p>
    <w:p w:rsidR="001239E1" w:rsidRDefault="001239E1">
      <w:pPr>
        <w:pStyle w:val="Heading1"/>
      </w:pPr>
      <w:bookmarkStart w:id="11" w:name="_Toc318879475"/>
      <w:r>
        <w:t>Monitoring Scenarios</w:t>
      </w:r>
      <w:bookmarkStart w:id="12" w:name="z5ca933e93fa2418fba4fa139c549f12c"/>
      <w:bookmarkEnd w:id="11"/>
      <w:bookmarkEnd w:id="12"/>
    </w:p>
    <w:p w:rsidR="001239E1" w:rsidRDefault="001239E1">
      <w:pPr>
        <w:pStyle w:val="TableSpacing"/>
      </w:pPr>
    </w:p>
    <w:tbl>
      <w:tblPr>
        <w:tblStyle w:val="TablewithHeader"/>
        <w:tblW w:w="0" w:type="auto"/>
        <w:tblLook w:val="01E0" w:firstRow="1" w:lastRow="1" w:firstColumn="1" w:lastColumn="1" w:noHBand="0" w:noVBand="0"/>
      </w:tblPr>
      <w:tblGrid>
        <w:gridCol w:w="2819"/>
        <w:gridCol w:w="2820"/>
        <w:gridCol w:w="3173"/>
      </w:tblGrid>
      <w:tr w:rsidR="001239E1" w:rsidTr="007752FE">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Monitoring scenario</w:t>
            </w:r>
          </w:p>
        </w:tc>
        <w:tc>
          <w:tcPr>
            <w:tcW w:w="4428" w:type="dxa"/>
          </w:tcPr>
          <w:p w:rsidR="001239E1" w:rsidRDefault="001239E1">
            <w:r>
              <w:t>Description</w:t>
            </w:r>
          </w:p>
        </w:tc>
        <w:tc>
          <w:tcPr>
            <w:tcW w:w="4428" w:type="dxa"/>
          </w:tcPr>
          <w:p w:rsidR="001239E1" w:rsidRDefault="001239E1">
            <w:r>
              <w:t>Associated rules and monitors</w:t>
            </w:r>
          </w:p>
        </w:tc>
      </w:tr>
      <w:tr w:rsidR="001239E1" w:rsidTr="007752FE">
        <w:tc>
          <w:tcPr>
            <w:tcW w:w="4428" w:type="dxa"/>
          </w:tcPr>
          <w:p w:rsidR="001239E1" w:rsidRDefault="001239E1">
            <w:r>
              <w:t>Orchestrator Management Server Health</w:t>
            </w:r>
          </w:p>
        </w:tc>
        <w:tc>
          <w:tcPr>
            <w:tcW w:w="4428" w:type="dxa"/>
          </w:tcPr>
          <w:p w:rsidR="001239E1" w:rsidRDefault="001239E1">
            <w:r>
              <w:t>This scenario checks Orchestrator Management servers for service status and critical log file events.</w:t>
            </w:r>
          </w:p>
        </w:tc>
        <w:tc>
          <w:tcPr>
            <w:tcW w:w="4428" w:type="dxa"/>
          </w:tcPr>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Management Service</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Server Monitor</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Management Server</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Orchestrator Runbook Server Monitor Database </w:t>
            </w:r>
            <w:r>
              <w:lastRenderedPageBreak/>
              <w:t>Connection Error</w:t>
            </w:r>
          </w:p>
        </w:tc>
      </w:tr>
      <w:tr w:rsidR="001239E1" w:rsidTr="007752FE">
        <w:tc>
          <w:tcPr>
            <w:tcW w:w="4428" w:type="dxa"/>
          </w:tcPr>
          <w:p w:rsidR="001239E1" w:rsidRDefault="001239E1">
            <w:r>
              <w:lastRenderedPageBreak/>
              <w:t>Orchestrator Runbook Server Health</w:t>
            </w:r>
          </w:p>
        </w:tc>
        <w:tc>
          <w:tcPr>
            <w:tcW w:w="4428" w:type="dxa"/>
          </w:tcPr>
          <w:p w:rsidR="001239E1" w:rsidRDefault="001239E1">
            <w:r>
              <w:t>This scenario checks Orchestrator Runbook servers for service status and critical log file events.</w:t>
            </w:r>
          </w:p>
        </w:tc>
        <w:tc>
          <w:tcPr>
            <w:tcW w:w="4428" w:type="dxa"/>
          </w:tcPr>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Service</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Remoting Service</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Policy Module Fault Alert</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Server Database Connection Error</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Update Error</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Server ActionServerStorage Call Refused Error</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Policy Module Working Set Peak Collection</w:t>
            </w:r>
          </w:p>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Policy Module Thread Count Collection</w:t>
            </w:r>
          </w:p>
          <w:p w:rsidR="00DC43E2" w:rsidRDefault="001239E1" w:rsidP="00DC43E2">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Orchestrator Runbook Policy Module % Processor Time Collection</w:t>
            </w:r>
          </w:p>
          <w:p w:rsidR="00DC43E2" w:rsidRDefault="00DC43E2" w:rsidP="00DC43E2">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Pr="00DC43E2">
              <w:t>Orchestrator Runbook Problem Alert</w:t>
            </w:r>
          </w:p>
        </w:tc>
      </w:tr>
      <w:tr w:rsidR="001239E1" w:rsidTr="007752FE">
        <w:tc>
          <w:tcPr>
            <w:tcW w:w="4428" w:type="dxa"/>
          </w:tcPr>
          <w:p w:rsidR="001239E1" w:rsidRDefault="001239E1">
            <w:r>
              <w:t>Orchestrator Web Components Health</w:t>
            </w:r>
          </w:p>
        </w:tc>
        <w:tc>
          <w:tcPr>
            <w:tcW w:w="4428" w:type="dxa"/>
          </w:tcPr>
          <w:p w:rsidR="001239E1" w:rsidRDefault="001239E1">
            <w:r>
              <w:t>This scenario implements health roll-up for monitored IIS 7 components that represent the Orchestrator Web Components</w:t>
            </w:r>
          </w:p>
        </w:tc>
        <w:tc>
          <w:tcPr>
            <w:tcW w:w="4428" w:type="dxa"/>
          </w:tcPr>
          <w:p w:rsidR="001239E1" w:rsidRDefault="001239E1" w:rsidP="001239E1">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Web Components Availability Rollup</w:t>
            </w:r>
          </w:p>
        </w:tc>
      </w:tr>
    </w:tbl>
    <w:p w:rsidR="001239E1" w:rsidRDefault="001239E1">
      <w:pPr>
        <w:pStyle w:val="TableSpacing"/>
      </w:pPr>
    </w:p>
    <w:p w:rsidR="001239E1" w:rsidRDefault="001239E1">
      <w:pPr>
        <w:pStyle w:val="Heading1"/>
      </w:pPr>
      <w:bookmarkStart w:id="13" w:name="_Toc318879476"/>
      <w:r>
        <w:t>How Health Rolls Up</w:t>
      </w:r>
      <w:bookmarkStart w:id="14" w:name="z9c08c2cdd392405e969818e40c0a9072"/>
      <w:bookmarkEnd w:id="13"/>
      <w:bookmarkEnd w:id="14"/>
    </w:p>
    <w:p w:rsidR="001239E1" w:rsidRDefault="001239E1">
      <w:r>
        <w:t>The following diagram shows how the health states of objects roll up in this monitoring pack.</w:t>
      </w:r>
    </w:p>
    <w:p w:rsidR="001239E1" w:rsidRDefault="001239E1" w:rsidP="001239E1">
      <w:pPr>
        <w:pStyle w:val="Figure"/>
      </w:pPr>
      <w:r>
        <w:rPr>
          <w:noProof/>
        </w:rPr>
        <w:lastRenderedPageBreak/>
        <w:drawing>
          <wp:inline distT="0" distB="0" distL="0" distR="0" wp14:anchorId="095C4B0A" wp14:editId="34B765D2">
            <wp:extent cx="5029200" cy="199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blip>
                    <a:stretch>
                      <a:fillRect/>
                    </a:stretch>
                  </pic:blipFill>
                  <pic:spPr>
                    <a:xfrm>
                      <a:off x="0" y="0"/>
                      <a:ext cx="5029200" cy="1999480"/>
                    </a:xfrm>
                    <a:prstGeom prst="rect">
                      <a:avLst/>
                    </a:prstGeom>
                    <a:noFill/>
                    <a:ln>
                      <a:noFill/>
                    </a:ln>
                  </pic:spPr>
                </pic:pic>
              </a:graphicData>
            </a:graphic>
          </wp:inline>
        </w:drawing>
      </w:r>
    </w:p>
    <w:p w:rsidR="001239E1" w:rsidRDefault="001239E1">
      <w:pPr>
        <w:pStyle w:val="TableSpacing"/>
      </w:pPr>
    </w:p>
    <w:p w:rsidR="001239E1" w:rsidRDefault="001239E1">
      <w:pPr>
        <w:pStyle w:val="Heading1"/>
      </w:pPr>
      <w:bookmarkStart w:id="15" w:name="_Toc318879477"/>
      <w:r>
        <w:t>Configuring the Monitoring Pack for System Center 2012 - Orchestrator</w:t>
      </w:r>
      <w:bookmarkStart w:id="16" w:name="za0fd5d90e786455f8f71c0f07d85b746"/>
      <w:bookmarkEnd w:id="15"/>
      <w:bookmarkEnd w:id="16"/>
    </w:p>
    <w:p w:rsidR="001239E1" w:rsidRDefault="001239E1">
      <w:r>
        <w:t xml:space="preserve">This section provides guidance on configuring and tuning this monitoring pack. </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1239E1" w:rsidRDefault="001239E1">
      <w:pPr>
        <w:pStyle w:val="Heading2"/>
      </w:pPr>
      <w:bookmarkStart w:id="17" w:name="z2"/>
      <w:bookmarkStart w:id="18" w:name="_Toc318879478"/>
      <w:bookmarkEnd w:id="17"/>
      <w:r>
        <w:t>Best Practice: Create a Management Pack for Customizations</w:t>
      </w:r>
      <w:bookmarkEnd w:id="18"/>
    </w:p>
    <w:p w:rsidR="001239E1" w:rsidRDefault="001239E1">
      <w:r>
        <w:t xml:space="preserve">By default, Operations Manager saves all customizations such as overrides to the Default Management Pack. As a best practice, you should instead create a separate management pack for each sealed management pack you want to customize. </w:t>
      </w:r>
    </w:p>
    <w:p w:rsidR="001239E1" w:rsidRDefault="001239E1">
      <w:r>
        <w:t>When you create a management pack for the purpose of storing customized settings for a sealed management pack, it is helpful to base the name of the new management pack on the name of the management pack that it is customizing, such as “Biztalk Server 2006 Customizations”.</w:t>
      </w:r>
    </w:p>
    <w:p w:rsidR="001239E1" w:rsidRDefault="001239E1">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1239E1" w:rsidRDefault="001239E1">
      <w:pPr>
        <w:pStyle w:val="Heading1"/>
      </w:pPr>
      <w:bookmarkStart w:id="19" w:name="_Toc318879479"/>
      <w:r>
        <w:lastRenderedPageBreak/>
        <w:t>Links</w:t>
      </w:r>
      <w:bookmarkStart w:id="20" w:name="z61c64af4354e4a1ea0754310b6480d03"/>
      <w:bookmarkEnd w:id="19"/>
      <w:bookmarkEnd w:id="20"/>
    </w:p>
    <w:p w:rsidR="001239E1" w:rsidRDefault="001239E1">
      <w:r>
        <w:t>The following links connect you to information about common tasks that are associated with System Center Monitoring Packs:</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0" w:history="1">
        <w:r>
          <w:rPr>
            <w:rStyle w:val="Hyperlink"/>
          </w:rPr>
          <w:t>Administering the Management Pack Life Cycle</w:t>
        </w:r>
      </w:hyperlink>
      <w:r>
        <w:t xml:space="preserve"> (http://go.microsoft.com/fwlink/?LinkId=211463)</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1" w:history="1">
        <w:r>
          <w:rPr>
            <w:rStyle w:val="Hyperlink"/>
          </w:rPr>
          <w:t>How to Import a Management Pack in Operations Manager 2007</w:t>
        </w:r>
      </w:hyperlink>
      <w:r>
        <w:t xml:space="preserve"> (http://go.microsoft.com/fwlink/?LinkID=142351)</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2" w:history="1">
        <w:r>
          <w:rPr>
            <w:rStyle w:val="Hyperlink"/>
          </w:rPr>
          <w:t>How to Monitor Using Overrides</w:t>
        </w:r>
      </w:hyperlink>
      <w:r>
        <w:t xml:space="preserve"> (http://go.microsoft.com/fwlink/?LinkID=117777)</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How to Create a Run As Account in Operations Manager 2007</w:t>
        </w:r>
      </w:hyperlink>
      <w:r>
        <w:t xml:space="preserve"> (http://go.microsoft.com/fwlink/?LinkID=165410)</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Modify an Existing Run As Profile</w:t>
        </w:r>
      </w:hyperlink>
      <w:r>
        <w:t xml:space="preserve"> (http://go.microsoft.com/fwlink/?LinkID=165412)</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Export Management Pack Customizations</w:t>
        </w:r>
      </w:hyperlink>
      <w:r>
        <w:t xml:space="preserve"> (http://go.microsoft.com/fwlink/?LinkId=209940)</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Remove a Management Pack</w:t>
        </w:r>
      </w:hyperlink>
      <w:r>
        <w:t xml:space="preserve"> (http://go.microsoft.com/fwlink/?LinkId=209941)</w:t>
      </w:r>
    </w:p>
    <w:p w:rsidR="001239E1" w:rsidRDefault="001239E1">
      <w:r>
        <w:t xml:space="preserve">For questions about Operations Manager and monitoring packs, see the </w:t>
      </w:r>
      <w:hyperlink r:id="rId27" w:history="1">
        <w:r>
          <w:rPr>
            <w:rStyle w:val="Hyperlink"/>
          </w:rPr>
          <w:t>System Center Operations Manager community forum</w:t>
        </w:r>
      </w:hyperlink>
      <w:r>
        <w:t xml:space="preserve"> (http://go.microsoft.com/fwlink/?LinkID=179635).</w:t>
      </w:r>
    </w:p>
    <w:p w:rsidR="001239E1" w:rsidRDefault="001239E1">
      <w:r>
        <w:t xml:space="preserve">A useful resource is the </w:t>
      </w:r>
      <w:hyperlink r:id="rId28" w:history="1">
        <w:r>
          <w:rPr>
            <w:rStyle w:val="Hyperlink"/>
          </w:rPr>
          <w:t>System Center Operations Manager Unleashed blog</w:t>
        </w:r>
      </w:hyperlink>
      <w:r>
        <w:t xml:space="preserve"> (http://opsmgrunleashed.wordpress.com/), which contains “By Example” posts for specific monitoring packs. </w:t>
      </w:r>
    </w:p>
    <w:p w:rsidR="001239E1" w:rsidRDefault="001239E1">
      <w:r>
        <w:t xml:space="preserve">For additional information about Operations Manager, see the following blogs: </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Operations Manager Team Blog</w:t>
        </w:r>
      </w:hyperlink>
      <w:r>
        <w:t xml:space="preserve"> (http://blogs.technet.com/momteam/default.aspx)</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Kevin Holman's OpsMgr Blog</w:t>
        </w:r>
      </w:hyperlink>
      <w:r>
        <w:t xml:space="preserve"> (http://blogs.technet.com/kevinholman/default.aspx)</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Thoughts on OpsMgr</w:t>
        </w:r>
      </w:hyperlink>
      <w:r>
        <w:t xml:space="preserve"> (http://thoughtsonopsmgr.blogspot.com/)</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Raphael Burri’s blog</w:t>
        </w:r>
      </w:hyperlink>
      <w:r>
        <w:t xml:space="preserve"> (http://rburri.wordpress.com/)</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BWren's Management Space</w:t>
        </w:r>
      </w:hyperlink>
      <w:r>
        <w:t xml:space="preserve"> (http://blogs.technet.com/brianwren/default.aspx)</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The System Center Operations Manager Support Team Blog</w:t>
        </w:r>
      </w:hyperlink>
      <w:r>
        <w:t xml:space="preserve"> (http://blogs.technet.com/operationsmgr/)</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Ops Mgr ++</w:t>
        </w:r>
      </w:hyperlink>
      <w:r>
        <w:t xml:space="preserve"> (http://blogs.msdn.com/boris_yanushpolsky/default.aspx)</w:t>
      </w:r>
    </w:p>
    <w:p w:rsidR="001239E1" w:rsidRDefault="001239E1" w:rsidP="001239E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Notes on System Center Operations Manager</w:t>
        </w:r>
      </w:hyperlink>
      <w:r>
        <w:t xml:space="preserve"> (http://blogs.msdn.com/mariussutara/default.aspx)</w:t>
      </w:r>
    </w:p>
    <w:p w:rsidR="001239E1" w:rsidRDefault="001239E1">
      <w:pPr>
        <w:pStyle w:val="AlertLabel"/>
        <w:framePr w:wrap="notBeside"/>
      </w:pPr>
      <w:r>
        <w:rPr>
          <w:noProof/>
        </w:rPr>
        <w:drawing>
          <wp:inline distT="0" distB="0" distL="0" distR="0" wp14:anchorId="7ACA030D" wp14:editId="32E3FACA">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28600" cy="152400"/>
                    </a:xfrm>
                    <a:prstGeom prst="rect">
                      <a:avLst/>
                    </a:prstGeom>
                  </pic:spPr>
                </pic:pic>
              </a:graphicData>
            </a:graphic>
          </wp:inline>
        </w:drawing>
      </w:r>
      <w:r>
        <w:t xml:space="preserve">Important </w:t>
      </w:r>
    </w:p>
    <w:p w:rsidR="001239E1" w:rsidRDefault="001239E1">
      <w:pPr>
        <w:pStyle w:val="AlertText"/>
      </w:pPr>
      <w:r>
        <w:t>All information and content on non-Microsoft sites is provided by the owner or the users of the website. Microsoft makes no warranties, express, implied, or statutory, as to the information at this website.</w:t>
      </w:r>
    </w:p>
    <w:p w:rsidR="001239E1" w:rsidRDefault="001239E1">
      <w:pPr>
        <w:pStyle w:val="Heading1"/>
      </w:pPr>
      <w:bookmarkStart w:id="21" w:name="_Toc318879480"/>
      <w:r>
        <w:lastRenderedPageBreak/>
        <w:t>Appendix: Monitoring Pack Contents</w:t>
      </w:r>
      <w:bookmarkStart w:id="22" w:name="zce64dd502c1e4eea8640bf4385398f4b"/>
      <w:bookmarkEnd w:id="21"/>
      <w:bookmarkEnd w:id="22"/>
    </w:p>
    <w:p w:rsidR="001239E1" w:rsidRDefault="001239E1">
      <w:r>
        <w:t xml:space="preserve">The Monitoring Pack for System Center 2012 - Orchestrator discovers the object types described in the following sections. Not all of the objects are automatically discovered. Use overrides to discover those objects that are not discovered automatically. </w:t>
      </w:r>
    </w:p>
    <w:p w:rsidR="001239E1" w:rsidRDefault="001239E1">
      <w:pPr>
        <w:pStyle w:val="Heading2"/>
      </w:pPr>
      <w:bookmarkStart w:id="23" w:name="_Toc318879481"/>
      <w:r>
        <w:t>Discoveries</w:t>
      </w:r>
      <w:bookmarkEnd w:id="23"/>
    </w:p>
    <w:p w:rsidR="001239E1" w:rsidRDefault="001239E1">
      <w:pPr>
        <w:pStyle w:val="TableSpacing"/>
      </w:pPr>
    </w:p>
    <w:tbl>
      <w:tblPr>
        <w:tblStyle w:val="TablewithHeader"/>
        <w:tblW w:w="0" w:type="auto"/>
        <w:tblLook w:val="01E0" w:firstRow="1" w:lastRow="1" w:firstColumn="1" w:lastColumn="1" w:noHBand="0" w:noVBand="0"/>
      </w:tblPr>
      <w:tblGrid>
        <w:gridCol w:w="3082"/>
        <w:gridCol w:w="2852"/>
        <w:gridCol w:w="2878"/>
      </w:tblGrid>
      <w:tr w:rsidR="001239E1" w:rsidTr="00FA33F1">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Discovery Name</w:t>
            </w:r>
          </w:p>
        </w:tc>
        <w:tc>
          <w:tcPr>
            <w:tcW w:w="4428" w:type="dxa"/>
          </w:tcPr>
          <w:p w:rsidR="001239E1" w:rsidRDefault="001239E1">
            <w:r>
              <w:t>Default Interval (s)</w:t>
            </w:r>
          </w:p>
        </w:tc>
        <w:tc>
          <w:tcPr>
            <w:tcW w:w="4428" w:type="dxa"/>
          </w:tcPr>
          <w:p w:rsidR="001239E1" w:rsidRDefault="001239E1">
            <w:r>
              <w:t>Enabled By Default</w:t>
            </w:r>
          </w:p>
        </w:tc>
      </w:tr>
      <w:tr w:rsidR="001239E1" w:rsidTr="00FA33F1">
        <w:tc>
          <w:tcPr>
            <w:tcW w:w="4428" w:type="dxa"/>
          </w:tcPr>
          <w:p w:rsidR="001239E1" w:rsidRDefault="001239E1">
            <w:r>
              <w:t>Discovery for System Center 2012 - Orchestrator Management Server Role</w:t>
            </w:r>
          </w:p>
        </w:tc>
        <w:tc>
          <w:tcPr>
            <w:tcW w:w="4428" w:type="dxa"/>
          </w:tcPr>
          <w:p w:rsidR="001239E1" w:rsidRDefault="001239E1">
            <w:r>
              <w:t>43200</w:t>
            </w:r>
          </w:p>
        </w:tc>
        <w:tc>
          <w:tcPr>
            <w:tcW w:w="4428" w:type="dxa"/>
          </w:tcPr>
          <w:p w:rsidR="001239E1" w:rsidRDefault="001239E1">
            <w:r>
              <w:t>True</w:t>
            </w:r>
          </w:p>
        </w:tc>
      </w:tr>
      <w:tr w:rsidR="001239E1" w:rsidTr="00FA33F1">
        <w:tc>
          <w:tcPr>
            <w:tcW w:w="4428" w:type="dxa"/>
          </w:tcPr>
          <w:p w:rsidR="001239E1" w:rsidRDefault="001239E1">
            <w:r>
              <w:t>Discovery for System Center 2012 - Orchestrator Runbook Server Role</w:t>
            </w:r>
          </w:p>
        </w:tc>
        <w:tc>
          <w:tcPr>
            <w:tcW w:w="4428" w:type="dxa"/>
          </w:tcPr>
          <w:p w:rsidR="001239E1" w:rsidRDefault="001239E1">
            <w:r>
              <w:t>43200</w:t>
            </w:r>
          </w:p>
        </w:tc>
        <w:tc>
          <w:tcPr>
            <w:tcW w:w="4428" w:type="dxa"/>
          </w:tcPr>
          <w:p w:rsidR="001239E1" w:rsidRDefault="001239E1">
            <w:r>
              <w:t>True</w:t>
            </w:r>
          </w:p>
        </w:tc>
      </w:tr>
      <w:tr w:rsidR="001239E1" w:rsidTr="00FA33F1">
        <w:tc>
          <w:tcPr>
            <w:tcW w:w="4428" w:type="dxa"/>
          </w:tcPr>
          <w:p w:rsidR="001239E1" w:rsidRDefault="001239E1">
            <w:r>
              <w:t>Discovery for System Center 2012 - Orchestrator Runbook Target Role</w:t>
            </w:r>
          </w:p>
        </w:tc>
        <w:tc>
          <w:tcPr>
            <w:tcW w:w="4428" w:type="dxa"/>
          </w:tcPr>
          <w:p w:rsidR="001239E1" w:rsidRDefault="001239E1">
            <w:r>
              <w:t>43200</w:t>
            </w:r>
          </w:p>
        </w:tc>
        <w:tc>
          <w:tcPr>
            <w:tcW w:w="4428" w:type="dxa"/>
          </w:tcPr>
          <w:p w:rsidR="001239E1" w:rsidRDefault="001239E1">
            <w:r>
              <w:t>True</w:t>
            </w:r>
          </w:p>
        </w:tc>
      </w:tr>
      <w:tr w:rsidR="001239E1" w:rsidTr="00FA33F1">
        <w:tc>
          <w:tcPr>
            <w:tcW w:w="4428" w:type="dxa"/>
          </w:tcPr>
          <w:p w:rsidR="001239E1" w:rsidRDefault="001239E1">
            <w:r>
              <w:t>Discovery for System Center 2012 - Orchestrator Web Component</w:t>
            </w:r>
          </w:p>
        </w:tc>
        <w:tc>
          <w:tcPr>
            <w:tcW w:w="4428" w:type="dxa"/>
          </w:tcPr>
          <w:p w:rsidR="001239E1" w:rsidRDefault="001239E1">
            <w:r>
              <w:t>43200</w:t>
            </w:r>
          </w:p>
        </w:tc>
        <w:tc>
          <w:tcPr>
            <w:tcW w:w="4428" w:type="dxa"/>
          </w:tcPr>
          <w:p w:rsidR="001239E1" w:rsidRDefault="001239E1">
            <w:r>
              <w:t>True</w:t>
            </w:r>
          </w:p>
        </w:tc>
      </w:tr>
      <w:tr w:rsidR="001239E1" w:rsidTr="00FA33F1">
        <w:tc>
          <w:tcPr>
            <w:tcW w:w="4428" w:type="dxa"/>
          </w:tcPr>
          <w:p w:rsidR="001239E1" w:rsidRDefault="001239E1">
            <w:r>
              <w:t>Discovery for System Center 2012 - Orchestrator Web Site</w:t>
            </w:r>
          </w:p>
        </w:tc>
        <w:tc>
          <w:tcPr>
            <w:tcW w:w="4428" w:type="dxa"/>
          </w:tcPr>
          <w:p w:rsidR="001239E1" w:rsidRDefault="001239E1">
            <w:r>
              <w:t>43200</w:t>
            </w:r>
          </w:p>
        </w:tc>
        <w:tc>
          <w:tcPr>
            <w:tcW w:w="4428" w:type="dxa"/>
          </w:tcPr>
          <w:p w:rsidR="001239E1" w:rsidRDefault="001239E1">
            <w:r>
              <w:t>True</w:t>
            </w:r>
          </w:p>
        </w:tc>
      </w:tr>
    </w:tbl>
    <w:p w:rsidR="001239E1" w:rsidRDefault="001239E1">
      <w:pPr>
        <w:pStyle w:val="TableSpacing"/>
      </w:pPr>
    </w:p>
    <w:p w:rsidR="001239E1" w:rsidRDefault="001239E1">
      <w:pPr>
        <w:pStyle w:val="Heading2"/>
      </w:pPr>
      <w:bookmarkStart w:id="24" w:name="_Toc318879482"/>
      <w:r>
        <w:t>Rules</w:t>
      </w:r>
      <w:bookmarkEnd w:id="24"/>
    </w:p>
    <w:p w:rsidR="001239E1" w:rsidRDefault="001239E1">
      <w:pPr>
        <w:pStyle w:val="TableSpacing"/>
      </w:pPr>
    </w:p>
    <w:tbl>
      <w:tblPr>
        <w:tblStyle w:val="TablewithHeader"/>
        <w:tblW w:w="0" w:type="auto"/>
        <w:tblLook w:val="01E0" w:firstRow="1" w:lastRow="1" w:firstColumn="1" w:lastColumn="1" w:noHBand="0" w:noVBand="0"/>
      </w:tblPr>
      <w:tblGrid>
        <w:gridCol w:w="3303"/>
        <w:gridCol w:w="2740"/>
        <w:gridCol w:w="2769"/>
      </w:tblGrid>
      <w:tr w:rsidR="001239E1" w:rsidTr="00FA33F1">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Rule Name</w:t>
            </w:r>
          </w:p>
        </w:tc>
        <w:tc>
          <w:tcPr>
            <w:tcW w:w="4428" w:type="dxa"/>
          </w:tcPr>
          <w:p w:rsidR="001239E1" w:rsidRDefault="001239E1">
            <w:r>
              <w:t>Default Interval (s)</w:t>
            </w:r>
          </w:p>
        </w:tc>
        <w:tc>
          <w:tcPr>
            <w:tcW w:w="4428" w:type="dxa"/>
          </w:tcPr>
          <w:p w:rsidR="001239E1" w:rsidRDefault="001239E1">
            <w:r>
              <w:t>Enabled By Default</w:t>
            </w:r>
          </w:p>
        </w:tc>
      </w:tr>
      <w:tr w:rsidR="001239E1" w:rsidTr="00FA33F1">
        <w:tc>
          <w:tcPr>
            <w:tcW w:w="4428" w:type="dxa"/>
          </w:tcPr>
          <w:p w:rsidR="001239E1" w:rsidRDefault="001239E1">
            <w:r>
              <w:t>Orchestrator Runbook Policy Module Working Set Peak Collection</w:t>
            </w:r>
          </w:p>
        </w:tc>
        <w:tc>
          <w:tcPr>
            <w:tcW w:w="4428" w:type="dxa"/>
          </w:tcPr>
          <w:p w:rsidR="001239E1" w:rsidRDefault="001239E1">
            <w:r>
              <w:t>300</w:t>
            </w:r>
          </w:p>
        </w:tc>
        <w:tc>
          <w:tcPr>
            <w:tcW w:w="4428" w:type="dxa"/>
          </w:tcPr>
          <w:p w:rsidR="001239E1" w:rsidRDefault="001239E1">
            <w:r>
              <w:t>True</w:t>
            </w:r>
          </w:p>
        </w:tc>
      </w:tr>
      <w:tr w:rsidR="001239E1" w:rsidTr="00FA33F1">
        <w:tc>
          <w:tcPr>
            <w:tcW w:w="4428" w:type="dxa"/>
          </w:tcPr>
          <w:p w:rsidR="001239E1" w:rsidRDefault="001239E1">
            <w:r>
              <w:t>Orchestrator Runbook Policy Module Thread Count Collection</w:t>
            </w:r>
          </w:p>
        </w:tc>
        <w:tc>
          <w:tcPr>
            <w:tcW w:w="4428" w:type="dxa"/>
          </w:tcPr>
          <w:p w:rsidR="001239E1" w:rsidRDefault="001239E1">
            <w:r>
              <w:t>300</w:t>
            </w:r>
          </w:p>
        </w:tc>
        <w:tc>
          <w:tcPr>
            <w:tcW w:w="4428" w:type="dxa"/>
          </w:tcPr>
          <w:p w:rsidR="001239E1" w:rsidRDefault="001239E1">
            <w:r>
              <w:t>True</w:t>
            </w:r>
          </w:p>
        </w:tc>
      </w:tr>
      <w:tr w:rsidR="001239E1" w:rsidTr="00FA33F1">
        <w:tc>
          <w:tcPr>
            <w:tcW w:w="4428" w:type="dxa"/>
          </w:tcPr>
          <w:p w:rsidR="001239E1" w:rsidRDefault="001239E1">
            <w:r>
              <w:t>Orchestrator Runbook Policy Module % Processor Time Collection</w:t>
            </w:r>
          </w:p>
        </w:tc>
        <w:tc>
          <w:tcPr>
            <w:tcW w:w="4428" w:type="dxa"/>
          </w:tcPr>
          <w:p w:rsidR="001239E1" w:rsidRDefault="001239E1">
            <w:r>
              <w:t>300</w:t>
            </w:r>
          </w:p>
        </w:tc>
        <w:tc>
          <w:tcPr>
            <w:tcW w:w="4428" w:type="dxa"/>
          </w:tcPr>
          <w:p w:rsidR="001239E1" w:rsidRDefault="001239E1">
            <w:r>
              <w:t>True</w:t>
            </w:r>
          </w:p>
        </w:tc>
      </w:tr>
      <w:tr w:rsidR="001239E1" w:rsidTr="00FA33F1">
        <w:tc>
          <w:tcPr>
            <w:tcW w:w="4428" w:type="dxa"/>
          </w:tcPr>
          <w:p w:rsidR="001239E1" w:rsidRDefault="001239E1">
            <w:r>
              <w:lastRenderedPageBreak/>
              <w:t>Orchestrator Runbook Policy Module Fault Alert</w:t>
            </w:r>
          </w:p>
        </w:tc>
        <w:tc>
          <w:tcPr>
            <w:tcW w:w="4428" w:type="dxa"/>
          </w:tcPr>
          <w:p w:rsidR="001239E1" w:rsidRDefault="001239E1">
            <w:r>
              <w:t>n/a</w:t>
            </w:r>
          </w:p>
        </w:tc>
        <w:tc>
          <w:tcPr>
            <w:tcW w:w="4428" w:type="dxa"/>
          </w:tcPr>
          <w:p w:rsidR="001239E1" w:rsidRDefault="001239E1">
            <w:r>
              <w:t>True</w:t>
            </w:r>
          </w:p>
        </w:tc>
      </w:tr>
      <w:tr w:rsidR="001239E1" w:rsidTr="00FA33F1">
        <w:tc>
          <w:tcPr>
            <w:tcW w:w="4428" w:type="dxa"/>
          </w:tcPr>
          <w:p w:rsidR="001239E1" w:rsidRDefault="001239E1">
            <w:r>
              <w:t>Orchestrator Runbook Server Database Connection Error</w:t>
            </w:r>
          </w:p>
        </w:tc>
        <w:tc>
          <w:tcPr>
            <w:tcW w:w="4428" w:type="dxa"/>
          </w:tcPr>
          <w:p w:rsidR="001239E1" w:rsidRDefault="001239E1">
            <w:r>
              <w:t>600</w:t>
            </w:r>
          </w:p>
        </w:tc>
        <w:tc>
          <w:tcPr>
            <w:tcW w:w="4428" w:type="dxa"/>
          </w:tcPr>
          <w:p w:rsidR="001239E1" w:rsidRDefault="001239E1">
            <w:r>
              <w:t>True</w:t>
            </w:r>
          </w:p>
        </w:tc>
      </w:tr>
      <w:tr w:rsidR="001239E1" w:rsidTr="00FA33F1">
        <w:tc>
          <w:tcPr>
            <w:tcW w:w="4428" w:type="dxa"/>
          </w:tcPr>
          <w:p w:rsidR="001239E1" w:rsidRDefault="001239E1">
            <w:r>
              <w:t>Orchestrator Runbook Update Error</w:t>
            </w:r>
          </w:p>
        </w:tc>
        <w:tc>
          <w:tcPr>
            <w:tcW w:w="4428" w:type="dxa"/>
          </w:tcPr>
          <w:p w:rsidR="001239E1" w:rsidRDefault="001239E1">
            <w:r>
              <w:t>600</w:t>
            </w:r>
          </w:p>
        </w:tc>
        <w:tc>
          <w:tcPr>
            <w:tcW w:w="4428" w:type="dxa"/>
          </w:tcPr>
          <w:p w:rsidR="001239E1" w:rsidRDefault="001239E1">
            <w:r>
              <w:t>True</w:t>
            </w:r>
          </w:p>
        </w:tc>
      </w:tr>
      <w:tr w:rsidR="001239E1" w:rsidTr="00FA33F1">
        <w:tc>
          <w:tcPr>
            <w:tcW w:w="4428" w:type="dxa"/>
          </w:tcPr>
          <w:p w:rsidR="001239E1" w:rsidRDefault="001239E1">
            <w:r>
              <w:t>Orchestrator Runbook Server Monitor Database Connection Error</w:t>
            </w:r>
          </w:p>
        </w:tc>
        <w:tc>
          <w:tcPr>
            <w:tcW w:w="4428" w:type="dxa"/>
          </w:tcPr>
          <w:p w:rsidR="001239E1" w:rsidRDefault="001239E1">
            <w:r>
              <w:t>600</w:t>
            </w:r>
          </w:p>
        </w:tc>
        <w:tc>
          <w:tcPr>
            <w:tcW w:w="4428" w:type="dxa"/>
          </w:tcPr>
          <w:p w:rsidR="001239E1" w:rsidRDefault="001239E1">
            <w:r>
              <w:t>True</w:t>
            </w:r>
          </w:p>
        </w:tc>
      </w:tr>
      <w:tr w:rsidR="001239E1" w:rsidTr="00FA33F1">
        <w:tc>
          <w:tcPr>
            <w:tcW w:w="4428" w:type="dxa"/>
          </w:tcPr>
          <w:p w:rsidR="001239E1" w:rsidRDefault="001239E1">
            <w:r>
              <w:t>Orchestrator Runbook Server ActionServerStorage Call Refused Error</w:t>
            </w:r>
          </w:p>
        </w:tc>
        <w:tc>
          <w:tcPr>
            <w:tcW w:w="4428" w:type="dxa"/>
          </w:tcPr>
          <w:p w:rsidR="001239E1" w:rsidRDefault="001239E1">
            <w:r>
              <w:t>600</w:t>
            </w:r>
          </w:p>
        </w:tc>
        <w:tc>
          <w:tcPr>
            <w:tcW w:w="4428" w:type="dxa"/>
          </w:tcPr>
          <w:p w:rsidR="001239E1" w:rsidRDefault="001239E1">
            <w:r>
              <w:t>True</w:t>
            </w:r>
          </w:p>
        </w:tc>
      </w:tr>
      <w:tr w:rsidR="001239E1" w:rsidTr="00FA33F1">
        <w:tc>
          <w:tcPr>
            <w:tcW w:w="4428" w:type="dxa"/>
          </w:tcPr>
          <w:p w:rsidR="001239E1" w:rsidRDefault="001239E1">
            <w:r>
              <w:t>Orchestrator Management Server Database Connection Error</w:t>
            </w:r>
          </w:p>
        </w:tc>
        <w:tc>
          <w:tcPr>
            <w:tcW w:w="4428" w:type="dxa"/>
          </w:tcPr>
          <w:p w:rsidR="001239E1" w:rsidRDefault="001239E1">
            <w:r>
              <w:t>600</w:t>
            </w:r>
          </w:p>
        </w:tc>
        <w:tc>
          <w:tcPr>
            <w:tcW w:w="4428" w:type="dxa"/>
          </w:tcPr>
          <w:p w:rsidR="001239E1" w:rsidRDefault="001239E1">
            <w:r>
              <w:t>True</w:t>
            </w:r>
          </w:p>
        </w:tc>
      </w:tr>
      <w:tr w:rsidR="00DC43E2" w:rsidTr="00FA33F1">
        <w:tc>
          <w:tcPr>
            <w:tcW w:w="4428" w:type="dxa"/>
          </w:tcPr>
          <w:p w:rsidR="00DC43E2" w:rsidRDefault="00DC43E2">
            <w:r w:rsidRPr="00DC43E2">
              <w:t>Orchestrator Runbook Problem Alert</w:t>
            </w:r>
          </w:p>
        </w:tc>
        <w:tc>
          <w:tcPr>
            <w:tcW w:w="4428" w:type="dxa"/>
          </w:tcPr>
          <w:p w:rsidR="00DC43E2" w:rsidRDefault="00DC43E2">
            <w:r>
              <w:t>n/a</w:t>
            </w:r>
          </w:p>
        </w:tc>
        <w:tc>
          <w:tcPr>
            <w:tcW w:w="4428" w:type="dxa"/>
          </w:tcPr>
          <w:p w:rsidR="00DC43E2" w:rsidRDefault="00DC43E2">
            <w:r>
              <w:t>True</w:t>
            </w:r>
          </w:p>
        </w:tc>
      </w:tr>
    </w:tbl>
    <w:p w:rsidR="001239E1" w:rsidRDefault="001239E1">
      <w:pPr>
        <w:pStyle w:val="TableSpacing"/>
      </w:pPr>
    </w:p>
    <w:p w:rsidR="001239E1" w:rsidRDefault="001239E1">
      <w:pPr>
        <w:pStyle w:val="Heading2"/>
      </w:pPr>
      <w:bookmarkStart w:id="25" w:name="_Toc318879483"/>
      <w:r>
        <w:t>Monitors</w:t>
      </w:r>
      <w:bookmarkEnd w:id="25"/>
    </w:p>
    <w:p w:rsidR="001239E1" w:rsidRDefault="001239E1">
      <w:pPr>
        <w:pStyle w:val="TableSpacing"/>
      </w:pPr>
    </w:p>
    <w:tbl>
      <w:tblPr>
        <w:tblStyle w:val="TablewithHeader"/>
        <w:tblW w:w="0" w:type="auto"/>
        <w:tblLook w:val="01E0" w:firstRow="1" w:lastRow="1" w:firstColumn="1" w:lastColumn="1" w:noHBand="0" w:noVBand="0"/>
      </w:tblPr>
      <w:tblGrid>
        <w:gridCol w:w="4408"/>
        <w:gridCol w:w="4404"/>
      </w:tblGrid>
      <w:tr w:rsidR="001239E1" w:rsidTr="00FA33F1">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Monitor Name</w:t>
            </w:r>
          </w:p>
        </w:tc>
        <w:tc>
          <w:tcPr>
            <w:tcW w:w="4428" w:type="dxa"/>
          </w:tcPr>
          <w:p w:rsidR="001239E1" w:rsidRDefault="001239E1">
            <w:r>
              <w:t>Enabled By Default</w:t>
            </w:r>
          </w:p>
        </w:tc>
      </w:tr>
      <w:tr w:rsidR="001239E1" w:rsidTr="00FA33F1">
        <w:tc>
          <w:tcPr>
            <w:tcW w:w="4428" w:type="dxa"/>
          </w:tcPr>
          <w:p w:rsidR="001239E1" w:rsidRDefault="001239E1">
            <w:r>
              <w:t>Orchestrator Management Service</w:t>
            </w:r>
          </w:p>
        </w:tc>
        <w:tc>
          <w:tcPr>
            <w:tcW w:w="4428" w:type="dxa"/>
          </w:tcPr>
          <w:p w:rsidR="001239E1" w:rsidRDefault="001239E1">
            <w:r>
              <w:t>True</w:t>
            </w:r>
          </w:p>
        </w:tc>
      </w:tr>
      <w:tr w:rsidR="001239E1" w:rsidTr="00FA33F1">
        <w:tc>
          <w:tcPr>
            <w:tcW w:w="4428" w:type="dxa"/>
          </w:tcPr>
          <w:p w:rsidR="001239E1" w:rsidRDefault="001239E1">
            <w:r>
              <w:t>Orchestrator Runbook Server Monitor</w:t>
            </w:r>
          </w:p>
        </w:tc>
        <w:tc>
          <w:tcPr>
            <w:tcW w:w="4428" w:type="dxa"/>
          </w:tcPr>
          <w:p w:rsidR="001239E1" w:rsidRDefault="001239E1">
            <w:r>
              <w:t>True</w:t>
            </w:r>
          </w:p>
        </w:tc>
      </w:tr>
      <w:tr w:rsidR="001239E1" w:rsidTr="00FA33F1">
        <w:tc>
          <w:tcPr>
            <w:tcW w:w="4428" w:type="dxa"/>
          </w:tcPr>
          <w:p w:rsidR="001239E1" w:rsidRDefault="001239E1">
            <w:r>
              <w:t>Orchestrator Remoting Service</w:t>
            </w:r>
          </w:p>
        </w:tc>
        <w:tc>
          <w:tcPr>
            <w:tcW w:w="4428" w:type="dxa"/>
          </w:tcPr>
          <w:p w:rsidR="001239E1" w:rsidRDefault="001239E1">
            <w:r>
              <w:t>True</w:t>
            </w:r>
          </w:p>
        </w:tc>
      </w:tr>
      <w:tr w:rsidR="001239E1" w:rsidTr="00FA33F1">
        <w:tc>
          <w:tcPr>
            <w:tcW w:w="4428" w:type="dxa"/>
          </w:tcPr>
          <w:p w:rsidR="001239E1" w:rsidRDefault="001239E1">
            <w:r>
              <w:t>Orchestrator Runbook Service</w:t>
            </w:r>
          </w:p>
        </w:tc>
        <w:tc>
          <w:tcPr>
            <w:tcW w:w="4428" w:type="dxa"/>
          </w:tcPr>
          <w:p w:rsidR="001239E1" w:rsidRDefault="001239E1">
            <w:r>
              <w:t>True</w:t>
            </w:r>
          </w:p>
        </w:tc>
      </w:tr>
    </w:tbl>
    <w:p w:rsidR="001239E1" w:rsidRDefault="001239E1">
      <w:pPr>
        <w:pStyle w:val="TableSpacing"/>
      </w:pPr>
    </w:p>
    <w:p w:rsidR="001239E1" w:rsidRDefault="001239E1">
      <w:pPr>
        <w:pStyle w:val="Heading2"/>
      </w:pPr>
      <w:bookmarkStart w:id="26" w:name="_Toc318879484"/>
      <w:r>
        <w:t>Recoveries</w:t>
      </w:r>
      <w:bookmarkEnd w:id="26"/>
    </w:p>
    <w:p w:rsidR="001239E1" w:rsidRDefault="001239E1">
      <w:pPr>
        <w:pStyle w:val="TableSpacing"/>
      </w:pPr>
    </w:p>
    <w:tbl>
      <w:tblPr>
        <w:tblStyle w:val="TablewithHeader"/>
        <w:tblW w:w="0" w:type="auto"/>
        <w:tblLook w:val="01E0" w:firstRow="1" w:lastRow="1" w:firstColumn="1" w:lastColumn="1" w:noHBand="0" w:noVBand="0"/>
      </w:tblPr>
      <w:tblGrid>
        <w:gridCol w:w="2935"/>
        <w:gridCol w:w="2935"/>
        <w:gridCol w:w="2942"/>
      </w:tblGrid>
      <w:tr w:rsidR="001239E1" w:rsidTr="00FA33F1">
        <w:trPr>
          <w:cnfStyle w:val="100000000000" w:firstRow="1" w:lastRow="0" w:firstColumn="0" w:lastColumn="0" w:oddVBand="0" w:evenVBand="0" w:oddHBand="0" w:evenHBand="0" w:firstRowFirstColumn="0" w:firstRowLastColumn="0" w:lastRowFirstColumn="0" w:lastRowLastColumn="0"/>
        </w:trPr>
        <w:tc>
          <w:tcPr>
            <w:tcW w:w="4428" w:type="dxa"/>
          </w:tcPr>
          <w:p w:rsidR="001239E1" w:rsidRDefault="001239E1">
            <w:r>
              <w:t>Monitor Name</w:t>
            </w:r>
          </w:p>
        </w:tc>
        <w:tc>
          <w:tcPr>
            <w:tcW w:w="4428" w:type="dxa"/>
          </w:tcPr>
          <w:p w:rsidR="001239E1" w:rsidRDefault="001239E1">
            <w:r>
              <w:t>Recovery Name</w:t>
            </w:r>
          </w:p>
        </w:tc>
        <w:tc>
          <w:tcPr>
            <w:tcW w:w="4428" w:type="dxa"/>
          </w:tcPr>
          <w:p w:rsidR="001239E1" w:rsidRDefault="001239E1">
            <w:r>
              <w:t>Run Automatically</w:t>
            </w:r>
          </w:p>
        </w:tc>
      </w:tr>
      <w:tr w:rsidR="001239E1" w:rsidTr="00FA33F1">
        <w:tc>
          <w:tcPr>
            <w:tcW w:w="4428" w:type="dxa"/>
          </w:tcPr>
          <w:p w:rsidR="001239E1" w:rsidRDefault="001239E1">
            <w:r>
              <w:t>Orchestrator Management Service</w:t>
            </w:r>
          </w:p>
        </w:tc>
        <w:tc>
          <w:tcPr>
            <w:tcW w:w="4428" w:type="dxa"/>
          </w:tcPr>
          <w:p w:rsidR="001239E1" w:rsidRDefault="001239E1">
            <w:r>
              <w:t>Recovery for Orchestrator Management Service</w:t>
            </w:r>
          </w:p>
        </w:tc>
        <w:tc>
          <w:tcPr>
            <w:tcW w:w="4428" w:type="dxa"/>
          </w:tcPr>
          <w:p w:rsidR="001239E1" w:rsidRDefault="001239E1">
            <w:r>
              <w:t>No</w:t>
            </w:r>
          </w:p>
        </w:tc>
      </w:tr>
      <w:tr w:rsidR="001239E1" w:rsidTr="00FA33F1">
        <w:tc>
          <w:tcPr>
            <w:tcW w:w="4428" w:type="dxa"/>
          </w:tcPr>
          <w:p w:rsidR="001239E1" w:rsidRDefault="001239E1">
            <w:r>
              <w:t>Orchestrator Runbook Server Monitor</w:t>
            </w:r>
          </w:p>
        </w:tc>
        <w:tc>
          <w:tcPr>
            <w:tcW w:w="4428" w:type="dxa"/>
          </w:tcPr>
          <w:p w:rsidR="001239E1" w:rsidRDefault="001239E1">
            <w:r>
              <w:t xml:space="preserve">Recovery for Orchestrator Runbook Server Monitor </w:t>
            </w:r>
            <w:r>
              <w:lastRenderedPageBreak/>
              <w:t>Service</w:t>
            </w:r>
          </w:p>
        </w:tc>
        <w:tc>
          <w:tcPr>
            <w:tcW w:w="4428" w:type="dxa"/>
          </w:tcPr>
          <w:p w:rsidR="001239E1" w:rsidRDefault="001239E1">
            <w:r>
              <w:lastRenderedPageBreak/>
              <w:t>No</w:t>
            </w:r>
          </w:p>
        </w:tc>
      </w:tr>
      <w:tr w:rsidR="001239E1" w:rsidTr="00FA33F1">
        <w:tc>
          <w:tcPr>
            <w:tcW w:w="4428" w:type="dxa"/>
          </w:tcPr>
          <w:p w:rsidR="001239E1" w:rsidRDefault="001239E1">
            <w:r>
              <w:lastRenderedPageBreak/>
              <w:t>Orchestrator Remoting Service</w:t>
            </w:r>
          </w:p>
        </w:tc>
        <w:tc>
          <w:tcPr>
            <w:tcW w:w="4428" w:type="dxa"/>
          </w:tcPr>
          <w:p w:rsidR="001239E1" w:rsidRDefault="001239E1">
            <w:r>
              <w:t>Recovery for Orchestrator Remoting Service</w:t>
            </w:r>
          </w:p>
        </w:tc>
        <w:tc>
          <w:tcPr>
            <w:tcW w:w="4428" w:type="dxa"/>
          </w:tcPr>
          <w:p w:rsidR="001239E1" w:rsidRDefault="001239E1">
            <w:r>
              <w:t>No</w:t>
            </w:r>
          </w:p>
        </w:tc>
      </w:tr>
      <w:tr w:rsidR="001239E1" w:rsidTr="00FA33F1">
        <w:tc>
          <w:tcPr>
            <w:tcW w:w="4428" w:type="dxa"/>
          </w:tcPr>
          <w:p w:rsidR="001239E1" w:rsidRDefault="001239E1">
            <w:r>
              <w:t>Orchestrator Runbook Service</w:t>
            </w:r>
          </w:p>
        </w:tc>
        <w:tc>
          <w:tcPr>
            <w:tcW w:w="4428" w:type="dxa"/>
          </w:tcPr>
          <w:p w:rsidR="001239E1" w:rsidRDefault="001239E1">
            <w:r>
              <w:t>Recovery for Orchestrator Runbook Service</w:t>
            </w:r>
          </w:p>
        </w:tc>
        <w:tc>
          <w:tcPr>
            <w:tcW w:w="4428" w:type="dxa"/>
          </w:tcPr>
          <w:p w:rsidR="001239E1" w:rsidRDefault="001239E1">
            <w:r>
              <w:t>No</w:t>
            </w:r>
          </w:p>
        </w:tc>
      </w:tr>
    </w:tbl>
    <w:p w:rsidR="001239E1" w:rsidRDefault="001239E1">
      <w:pPr>
        <w:pStyle w:val="TableSpacing"/>
      </w:pPr>
    </w:p>
    <w:p w:rsidR="001239E1" w:rsidRPr="008107E0" w:rsidRDefault="001239E1" w:rsidP="00B447BE">
      <w:pPr>
        <w:rPr>
          <w:rFonts w:eastAsiaTheme="minorEastAsia"/>
          <w:lang w:eastAsia="zh-CN"/>
        </w:rPr>
      </w:pPr>
    </w:p>
    <w:sectPr w:rsidR="001239E1" w:rsidRPr="008107E0" w:rsidSect="001239E1">
      <w:headerReference w:type="default" r:id="rId38"/>
      <w:footerReference w:type="default" r:id="rId3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B3" w:rsidRDefault="000412B3">
      <w:r>
        <w:separator/>
      </w:r>
    </w:p>
    <w:p w:rsidR="000412B3" w:rsidRDefault="000412B3"/>
  </w:endnote>
  <w:endnote w:type="continuationSeparator" w:id="0">
    <w:p w:rsidR="000412B3" w:rsidRDefault="000412B3">
      <w:r>
        <w:continuationSeparator/>
      </w:r>
    </w:p>
    <w:p w:rsidR="000412B3" w:rsidRDefault="0004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1239E1">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E2456D" w:rsidP="001239E1">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rsidP="001239E1">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rsidP="001239E1">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rsidP="00123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F31">
      <w:rPr>
        <w:rStyle w:val="PageNumber"/>
        <w:noProof/>
      </w:rPr>
      <w:t>6</w:t>
    </w:r>
    <w:r>
      <w:rPr>
        <w:rStyle w:val="PageNumber"/>
      </w:rPr>
      <w:fldChar w:fldCharType="end"/>
    </w:r>
  </w:p>
  <w:p w:rsidR="001239E1" w:rsidRDefault="001239E1" w:rsidP="001239E1">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B3" w:rsidRDefault="000412B3">
      <w:r>
        <w:separator/>
      </w:r>
    </w:p>
    <w:p w:rsidR="000412B3" w:rsidRDefault="000412B3"/>
  </w:footnote>
  <w:footnote w:type="continuationSeparator" w:id="0">
    <w:p w:rsidR="000412B3" w:rsidRDefault="000412B3">
      <w:r>
        <w:continuationSeparator/>
      </w:r>
    </w:p>
    <w:p w:rsidR="000412B3" w:rsidRDefault="00041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E1" w:rsidRDefault="001239E1" w:rsidP="001239E1">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681125A"/>
    <w:multiLevelType w:val="hybridMultilevel"/>
    <w:tmpl w:val="5FFA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27"/>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1239E1"/>
    <w:rsid w:val="00000947"/>
    <w:rsid w:val="00003423"/>
    <w:rsid w:val="000105B5"/>
    <w:rsid w:val="000279F4"/>
    <w:rsid w:val="000315C1"/>
    <w:rsid w:val="00037727"/>
    <w:rsid w:val="000412B3"/>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39E1"/>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49FD"/>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2F31"/>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C43E2"/>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239E1"/>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239E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239E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239E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239E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239E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239E1"/>
    <w:pPr>
      <w:spacing w:before="120" w:line="240" w:lineRule="auto"/>
      <w:outlineLvl w:val="5"/>
    </w:pPr>
    <w:rPr>
      <w:b/>
    </w:rPr>
  </w:style>
  <w:style w:type="paragraph" w:styleId="Heading7">
    <w:name w:val="heading 7"/>
    <w:aliases w:val="h7"/>
    <w:basedOn w:val="Normal"/>
    <w:next w:val="Normal"/>
    <w:qFormat/>
    <w:locked/>
    <w:rsid w:val="001239E1"/>
    <w:pPr>
      <w:outlineLvl w:val="6"/>
    </w:pPr>
    <w:rPr>
      <w:b/>
      <w:szCs w:val="24"/>
    </w:rPr>
  </w:style>
  <w:style w:type="paragraph" w:styleId="Heading8">
    <w:name w:val="heading 8"/>
    <w:aliases w:val="h8"/>
    <w:basedOn w:val="Normal"/>
    <w:next w:val="Normal"/>
    <w:qFormat/>
    <w:locked/>
    <w:rsid w:val="001239E1"/>
    <w:pPr>
      <w:outlineLvl w:val="7"/>
    </w:pPr>
    <w:rPr>
      <w:b/>
      <w:iCs/>
    </w:rPr>
  </w:style>
  <w:style w:type="paragraph" w:styleId="Heading9">
    <w:name w:val="heading 9"/>
    <w:aliases w:val="h9"/>
    <w:basedOn w:val="Normal"/>
    <w:next w:val="Normal"/>
    <w:qFormat/>
    <w:locked/>
    <w:rsid w:val="001239E1"/>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239E1"/>
    <w:pPr>
      <w:spacing w:line="240" w:lineRule="auto"/>
    </w:pPr>
    <w:rPr>
      <w:color w:val="0000FF"/>
    </w:rPr>
  </w:style>
  <w:style w:type="paragraph" w:customStyle="1" w:styleId="Code">
    <w:name w:val="Code"/>
    <w:aliases w:val="c"/>
    <w:link w:val="CodeChar"/>
    <w:locked/>
    <w:rsid w:val="001239E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239E1"/>
    <w:pPr>
      <w:ind w:left="720"/>
    </w:pPr>
  </w:style>
  <w:style w:type="paragraph" w:customStyle="1" w:styleId="TextinList2">
    <w:name w:val="Text in List 2"/>
    <w:aliases w:val="t2"/>
    <w:basedOn w:val="Normal"/>
    <w:rsid w:val="001239E1"/>
    <w:pPr>
      <w:ind w:left="720"/>
    </w:pPr>
  </w:style>
  <w:style w:type="paragraph" w:customStyle="1" w:styleId="Label">
    <w:name w:val="Label"/>
    <w:aliases w:val="l"/>
    <w:basedOn w:val="Normal"/>
    <w:link w:val="LabelChar"/>
    <w:rsid w:val="001239E1"/>
    <w:pPr>
      <w:keepNext/>
      <w:spacing w:before="240" w:line="240" w:lineRule="auto"/>
    </w:pPr>
    <w:rPr>
      <w:b/>
    </w:rPr>
  </w:style>
  <w:style w:type="paragraph" w:styleId="FootnoteText">
    <w:name w:val="footnote text"/>
    <w:aliases w:val="ft,Used by Word for text of Help footnotes"/>
    <w:basedOn w:val="Normal"/>
    <w:rsid w:val="001239E1"/>
    <w:rPr>
      <w:color w:val="0000FF"/>
    </w:rPr>
  </w:style>
  <w:style w:type="paragraph" w:customStyle="1" w:styleId="NumberedList2">
    <w:name w:val="Numbered List 2"/>
    <w:aliases w:val="nl2"/>
    <w:basedOn w:val="ListNumber"/>
    <w:rsid w:val="001239E1"/>
    <w:pPr>
      <w:numPr>
        <w:numId w:val="4"/>
      </w:numPr>
    </w:pPr>
  </w:style>
  <w:style w:type="paragraph" w:customStyle="1" w:styleId="Syntax">
    <w:name w:val="Syntax"/>
    <w:aliases w:val="s"/>
    <w:basedOn w:val="Normal"/>
    <w:locked/>
    <w:rsid w:val="001239E1"/>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239E1"/>
    <w:rPr>
      <w:color w:val="0000FF"/>
      <w:vertAlign w:val="superscript"/>
    </w:rPr>
  </w:style>
  <w:style w:type="character" w:customStyle="1" w:styleId="CodeEmbedded">
    <w:name w:val="Code Embedded"/>
    <w:aliases w:val="ce"/>
    <w:basedOn w:val="DefaultParagraphFont"/>
    <w:rsid w:val="001239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239E1"/>
    <w:rPr>
      <w:b/>
      <w:szCs w:val="18"/>
    </w:rPr>
  </w:style>
  <w:style w:type="character" w:customStyle="1" w:styleId="LinkText">
    <w:name w:val="Link Text"/>
    <w:aliases w:val="lt"/>
    <w:basedOn w:val="DefaultParagraphFont"/>
    <w:rsid w:val="001239E1"/>
    <w:rPr>
      <w:color w:val="0000FF"/>
      <w:szCs w:val="18"/>
      <w:u w:val="single"/>
    </w:rPr>
  </w:style>
  <w:style w:type="character" w:customStyle="1" w:styleId="LinkID">
    <w:name w:val="Link ID"/>
    <w:aliases w:val="lid"/>
    <w:basedOn w:val="DefaultParagraphFont"/>
    <w:rsid w:val="001239E1"/>
    <w:rPr>
      <w:noProof/>
      <w:vanish/>
      <w:color w:val="0000FF"/>
      <w:szCs w:val="18"/>
      <w:u w:val="none"/>
      <w:bdr w:val="none" w:sz="0" w:space="0" w:color="auto"/>
      <w:shd w:val="clear" w:color="auto" w:fill="auto"/>
      <w:lang w:val="en-US"/>
    </w:rPr>
  </w:style>
  <w:style w:type="paragraph" w:customStyle="1" w:styleId="DSTOC1-0">
    <w:name w:val="DSTOC1-0"/>
    <w:basedOn w:val="Heading1"/>
    <w:rsid w:val="001239E1"/>
    <w:pPr>
      <w:outlineLvl w:val="9"/>
    </w:pPr>
    <w:rPr>
      <w:bCs/>
    </w:rPr>
  </w:style>
  <w:style w:type="paragraph" w:customStyle="1" w:styleId="DSTOC2-0">
    <w:name w:val="DSTOC2-0"/>
    <w:basedOn w:val="Heading2"/>
    <w:rsid w:val="001239E1"/>
    <w:pPr>
      <w:outlineLvl w:val="9"/>
    </w:pPr>
    <w:rPr>
      <w:bCs/>
      <w:iCs/>
    </w:rPr>
  </w:style>
  <w:style w:type="paragraph" w:customStyle="1" w:styleId="DSTOC3-0">
    <w:name w:val="DSTOC3-0"/>
    <w:basedOn w:val="Heading3"/>
    <w:rsid w:val="001239E1"/>
    <w:pPr>
      <w:outlineLvl w:val="9"/>
    </w:pPr>
    <w:rPr>
      <w:bCs/>
    </w:rPr>
  </w:style>
  <w:style w:type="paragraph" w:customStyle="1" w:styleId="DSTOC4-0">
    <w:name w:val="DSTOC4-0"/>
    <w:basedOn w:val="Heading4"/>
    <w:rsid w:val="001239E1"/>
    <w:pPr>
      <w:outlineLvl w:val="9"/>
    </w:pPr>
    <w:rPr>
      <w:bCs/>
    </w:rPr>
  </w:style>
  <w:style w:type="paragraph" w:customStyle="1" w:styleId="DSTOC5-0">
    <w:name w:val="DSTOC5-0"/>
    <w:basedOn w:val="Heading5"/>
    <w:rsid w:val="001239E1"/>
    <w:pPr>
      <w:outlineLvl w:val="9"/>
    </w:pPr>
    <w:rPr>
      <w:bCs/>
      <w:iCs/>
    </w:rPr>
  </w:style>
  <w:style w:type="paragraph" w:customStyle="1" w:styleId="DSTOC6-0">
    <w:name w:val="DSTOC6-0"/>
    <w:basedOn w:val="Heading6"/>
    <w:rsid w:val="001239E1"/>
    <w:pPr>
      <w:outlineLvl w:val="9"/>
    </w:pPr>
    <w:rPr>
      <w:bCs/>
    </w:rPr>
  </w:style>
  <w:style w:type="paragraph" w:customStyle="1" w:styleId="DSTOC7-0">
    <w:name w:val="DSTOC7-0"/>
    <w:basedOn w:val="Heading7"/>
    <w:rsid w:val="001239E1"/>
    <w:pPr>
      <w:outlineLvl w:val="9"/>
    </w:pPr>
  </w:style>
  <w:style w:type="paragraph" w:customStyle="1" w:styleId="DSTOC8-0">
    <w:name w:val="DSTOC8-0"/>
    <w:basedOn w:val="Heading8"/>
    <w:rsid w:val="001239E1"/>
    <w:pPr>
      <w:outlineLvl w:val="9"/>
    </w:pPr>
  </w:style>
  <w:style w:type="paragraph" w:customStyle="1" w:styleId="DSTOC9-0">
    <w:name w:val="DSTOC9-0"/>
    <w:basedOn w:val="Heading9"/>
    <w:rsid w:val="001239E1"/>
    <w:pPr>
      <w:outlineLvl w:val="9"/>
    </w:pPr>
  </w:style>
  <w:style w:type="paragraph" w:customStyle="1" w:styleId="DSTOC1-1">
    <w:name w:val="DSTOC1-1"/>
    <w:basedOn w:val="Heading1"/>
    <w:rsid w:val="001239E1"/>
    <w:pPr>
      <w:outlineLvl w:val="1"/>
    </w:pPr>
    <w:rPr>
      <w:bCs/>
    </w:rPr>
  </w:style>
  <w:style w:type="paragraph" w:customStyle="1" w:styleId="DSTOC1-2">
    <w:name w:val="DSTOC1-2"/>
    <w:basedOn w:val="Heading2"/>
    <w:rsid w:val="001239E1"/>
  </w:style>
  <w:style w:type="paragraph" w:customStyle="1" w:styleId="DSTOC1-3">
    <w:name w:val="DSTOC1-3"/>
    <w:basedOn w:val="Heading3"/>
    <w:rsid w:val="001239E1"/>
  </w:style>
  <w:style w:type="paragraph" w:customStyle="1" w:styleId="DSTOC1-4">
    <w:name w:val="DSTOC1-4"/>
    <w:basedOn w:val="Heading4"/>
    <w:rsid w:val="001239E1"/>
  </w:style>
  <w:style w:type="paragraph" w:customStyle="1" w:styleId="DSTOC1-5">
    <w:name w:val="DSTOC1-5"/>
    <w:basedOn w:val="Heading5"/>
    <w:rsid w:val="001239E1"/>
  </w:style>
  <w:style w:type="paragraph" w:customStyle="1" w:styleId="DSTOC1-6">
    <w:name w:val="DSTOC1-6"/>
    <w:basedOn w:val="Heading6"/>
    <w:rsid w:val="001239E1"/>
  </w:style>
  <w:style w:type="paragraph" w:customStyle="1" w:styleId="DSTOC1-7">
    <w:name w:val="DSTOC1-7"/>
    <w:basedOn w:val="Heading7"/>
    <w:rsid w:val="001239E1"/>
  </w:style>
  <w:style w:type="paragraph" w:customStyle="1" w:styleId="DSTOC1-8">
    <w:name w:val="DSTOC1-8"/>
    <w:basedOn w:val="Heading8"/>
    <w:rsid w:val="001239E1"/>
  </w:style>
  <w:style w:type="paragraph" w:customStyle="1" w:styleId="DSTOC1-9">
    <w:name w:val="DSTOC1-9"/>
    <w:basedOn w:val="Heading9"/>
    <w:rsid w:val="001239E1"/>
  </w:style>
  <w:style w:type="paragraph" w:customStyle="1" w:styleId="DSTOC2-2">
    <w:name w:val="DSTOC2-2"/>
    <w:basedOn w:val="Heading2"/>
    <w:rsid w:val="001239E1"/>
    <w:pPr>
      <w:outlineLvl w:val="2"/>
    </w:pPr>
    <w:rPr>
      <w:bCs/>
      <w:iCs/>
    </w:rPr>
  </w:style>
  <w:style w:type="paragraph" w:customStyle="1" w:styleId="DSTOC2-3">
    <w:name w:val="DSTOC2-3"/>
    <w:basedOn w:val="DSTOC1-3"/>
    <w:rsid w:val="001239E1"/>
  </w:style>
  <w:style w:type="paragraph" w:customStyle="1" w:styleId="DSTOC2-4">
    <w:name w:val="DSTOC2-4"/>
    <w:basedOn w:val="DSTOC1-4"/>
    <w:rsid w:val="001239E1"/>
  </w:style>
  <w:style w:type="paragraph" w:customStyle="1" w:styleId="DSTOC2-5">
    <w:name w:val="DSTOC2-5"/>
    <w:basedOn w:val="DSTOC1-5"/>
    <w:rsid w:val="001239E1"/>
  </w:style>
  <w:style w:type="paragraph" w:customStyle="1" w:styleId="DSTOC2-6">
    <w:name w:val="DSTOC2-6"/>
    <w:basedOn w:val="DSTOC1-6"/>
    <w:rsid w:val="001239E1"/>
  </w:style>
  <w:style w:type="paragraph" w:customStyle="1" w:styleId="DSTOC2-7">
    <w:name w:val="DSTOC2-7"/>
    <w:basedOn w:val="DSTOC1-7"/>
    <w:rsid w:val="001239E1"/>
  </w:style>
  <w:style w:type="paragraph" w:customStyle="1" w:styleId="DSTOC2-8">
    <w:name w:val="DSTOC2-8"/>
    <w:basedOn w:val="DSTOC1-8"/>
    <w:rsid w:val="001239E1"/>
  </w:style>
  <w:style w:type="paragraph" w:customStyle="1" w:styleId="DSTOC2-9">
    <w:name w:val="DSTOC2-9"/>
    <w:basedOn w:val="DSTOC1-9"/>
    <w:rsid w:val="001239E1"/>
  </w:style>
  <w:style w:type="paragraph" w:customStyle="1" w:styleId="DSTOC3-3">
    <w:name w:val="DSTOC3-3"/>
    <w:basedOn w:val="Heading3"/>
    <w:rsid w:val="001239E1"/>
    <w:pPr>
      <w:outlineLvl w:val="3"/>
    </w:pPr>
    <w:rPr>
      <w:bCs/>
    </w:rPr>
  </w:style>
  <w:style w:type="paragraph" w:customStyle="1" w:styleId="DSTOC3-4">
    <w:name w:val="DSTOC3-4"/>
    <w:basedOn w:val="DSTOC2-4"/>
    <w:rsid w:val="001239E1"/>
  </w:style>
  <w:style w:type="paragraph" w:customStyle="1" w:styleId="DSTOC3-5">
    <w:name w:val="DSTOC3-5"/>
    <w:basedOn w:val="DSTOC2-5"/>
    <w:rsid w:val="001239E1"/>
  </w:style>
  <w:style w:type="paragraph" w:customStyle="1" w:styleId="DSTOC3-6">
    <w:name w:val="DSTOC3-6"/>
    <w:basedOn w:val="DSTOC2-6"/>
    <w:rsid w:val="001239E1"/>
  </w:style>
  <w:style w:type="paragraph" w:customStyle="1" w:styleId="DSTOC3-7">
    <w:name w:val="DSTOC3-7"/>
    <w:basedOn w:val="DSTOC2-7"/>
    <w:rsid w:val="001239E1"/>
  </w:style>
  <w:style w:type="paragraph" w:customStyle="1" w:styleId="DSTOC3-8">
    <w:name w:val="DSTOC3-8"/>
    <w:basedOn w:val="DSTOC2-8"/>
    <w:rsid w:val="001239E1"/>
  </w:style>
  <w:style w:type="paragraph" w:customStyle="1" w:styleId="DSTOC3-9">
    <w:name w:val="DSTOC3-9"/>
    <w:basedOn w:val="DSTOC2-9"/>
    <w:rsid w:val="001239E1"/>
  </w:style>
  <w:style w:type="paragraph" w:customStyle="1" w:styleId="DSTOC4-4">
    <w:name w:val="DSTOC4-4"/>
    <w:basedOn w:val="Heading4"/>
    <w:rsid w:val="001239E1"/>
    <w:pPr>
      <w:outlineLvl w:val="4"/>
    </w:pPr>
    <w:rPr>
      <w:bCs/>
    </w:rPr>
  </w:style>
  <w:style w:type="paragraph" w:customStyle="1" w:styleId="DSTOC4-5">
    <w:name w:val="DSTOC4-5"/>
    <w:basedOn w:val="DSTOC3-5"/>
    <w:rsid w:val="001239E1"/>
  </w:style>
  <w:style w:type="paragraph" w:customStyle="1" w:styleId="DSTOC4-6">
    <w:name w:val="DSTOC4-6"/>
    <w:basedOn w:val="DSTOC3-6"/>
    <w:rsid w:val="001239E1"/>
  </w:style>
  <w:style w:type="paragraph" w:customStyle="1" w:styleId="DSTOC4-7">
    <w:name w:val="DSTOC4-7"/>
    <w:basedOn w:val="DSTOC3-7"/>
    <w:rsid w:val="001239E1"/>
  </w:style>
  <w:style w:type="paragraph" w:customStyle="1" w:styleId="DSTOC4-8">
    <w:name w:val="DSTOC4-8"/>
    <w:basedOn w:val="DSTOC3-8"/>
    <w:rsid w:val="001239E1"/>
  </w:style>
  <w:style w:type="paragraph" w:customStyle="1" w:styleId="DSTOC4-9">
    <w:name w:val="DSTOC4-9"/>
    <w:basedOn w:val="DSTOC3-9"/>
    <w:rsid w:val="001239E1"/>
  </w:style>
  <w:style w:type="paragraph" w:customStyle="1" w:styleId="DSTOC5-5">
    <w:name w:val="DSTOC5-5"/>
    <w:basedOn w:val="Heading5"/>
    <w:rsid w:val="001239E1"/>
    <w:pPr>
      <w:outlineLvl w:val="5"/>
    </w:pPr>
    <w:rPr>
      <w:bCs/>
      <w:iCs/>
    </w:rPr>
  </w:style>
  <w:style w:type="paragraph" w:customStyle="1" w:styleId="DSTOC5-6">
    <w:name w:val="DSTOC5-6"/>
    <w:basedOn w:val="DSTOC4-6"/>
    <w:rsid w:val="001239E1"/>
  </w:style>
  <w:style w:type="paragraph" w:customStyle="1" w:styleId="DSTOC5-7">
    <w:name w:val="DSTOC5-7"/>
    <w:basedOn w:val="DSTOC4-7"/>
    <w:rsid w:val="001239E1"/>
  </w:style>
  <w:style w:type="paragraph" w:customStyle="1" w:styleId="DSTOC5-8">
    <w:name w:val="DSTOC5-8"/>
    <w:basedOn w:val="DSTOC4-8"/>
    <w:rsid w:val="001239E1"/>
  </w:style>
  <w:style w:type="paragraph" w:customStyle="1" w:styleId="DSTOC5-9">
    <w:name w:val="DSTOC5-9"/>
    <w:basedOn w:val="DSTOC4-9"/>
    <w:rsid w:val="001239E1"/>
  </w:style>
  <w:style w:type="paragraph" w:customStyle="1" w:styleId="DSTOC6-6">
    <w:name w:val="DSTOC6-6"/>
    <w:basedOn w:val="Heading6"/>
    <w:rsid w:val="001239E1"/>
    <w:pPr>
      <w:outlineLvl w:val="6"/>
    </w:pPr>
    <w:rPr>
      <w:bCs/>
    </w:rPr>
  </w:style>
  <w:style w:type="paragraph" w:customStyle="1" w:styleId="DSTOC6-7">
    <w:name w:val="DSTOC6-7"/>
    <w:basedOn w:val="DSTOC5-7"/>
    <w:rsid w:val="001239E1"/>
  </w:style>
  <w:style w:type="paragraph" w:customStyle="1" w:styleId="DSTOC6-8">
    <w:name w:val="DSTOC6-8"/>
    <w:basedOn w:val="DSTOC5-8"/>
    <w:rsid w:val="001239E1"/>
  </w:style>
  <w:style w:type="paragraph" w:customStyle="1" w:styleId="DSTOC6-9">
    <w:name w:val="DSTOC6-9"/>
    <w:basedOn w:val="DSTOC5-9"/>
    <w:rsid w:val="001239E1"/>
  </w:style>
  <w:style w:type="paragraph" w:customStyle="1" w:styleId="DSTOC7-7">
    <w:name w:val="DSTOC7-7"/>
    <w:basedOn w:val="Heading7"/>
    <w:rsid w:val="001239E1"/>
    <w:pPr>
      <w:outlineLvl w:val="7"/>
    </w:pPr>
  </w:style>
  <w:style w:type="paragraph" w:customStyle="1" w:styleId="DSTOC7-8">
    <w:name w:val="DSTOC7-8"/>
    <w:basedOn w:val="DSTOC6-8"/>
    <w:rsid w:val="001239E1"/>
  </w:style>
  <w:style w:type="paragraph" w:customStyle="1" w:styleId="DSTOC7-9">
    <w:name w:val="DSTOC7-9"/>
    <w:basedOn w:val="DSTOC6-9"/>
    <w:rsid w:val="001239E1"/>
  </w:style>
  <w:style w:type="paragraph" w:customStyle="1" w:styleId="DSTOC8-8">
    <w:name w:val="DSTOC8-8"/>
    <w:basedOn w:val="Heading8"/>
    <w:rsid w:val="001239E1"/>
    <w:pPr>
      <w:outlineLvl w:val="8"/>
    </w:pPr>
  </w:style>
  <w:style w:type="paragraph" w:customStyle="1" w:styleId="DSTOC8-9">
    <w:name w:val="DSTOC8-9"/>
    <w:basedOn w:val="DSTOC7-9"/>
    <w:rsid w:val="001239E1"/>
  </w:style>
  <w:style w:type="paragraph" w:customStyle="1" w:styleId="DSTOC9-9">
    <w:name w:val="DSTOC9-9"/>
    <w:basedOn w:val="Heading9"/>
    <w:rsid w:val="001239E1"/>
    <w:pPr>
      <w:outlineLvl w:val="9"/>
    </w:pPr>
  </w:style>
  <w:style w:type="paragraph" w:customStyle="1" w:styleId="TableSpacing">
    <w:name w:val="Table Spacing"/>
    <w:aliases w:val="ts"/>
    <w:basedOn w:val="Normal"/>
    <w:next w:val="Normal"/>
    <w:rsid w:val="001239E1"/>
    <w:pPr>
      <w:spacing w:before="80" w:after="80" w:line="240" w:lineRule="auto"/>
    </w:pPr>
    <w:rPr>
      <w:sz w:val="8"/>
      <w:szCs w:val="8"/>
    </w:rPr>
  </w:style>
  <w:style w:type="paragraph" w:customStyle="1" w:styleId="AlertLabel">
    <w:name w:val="Alert Label"/>
    <w:aliases w:val="al"/>
    <w:basedOn w:val="Normal"/>
    <w:rsid w:val="001239E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239E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239E1"/>
    <w:pPr>
      <w:ind w:left="720"/>
    </w:pPr>
  </w:style>
  <w:style w:type="paragraph" w:customStyle="1" w:styleId="LabelinList1">
    <w:name w:val="Label in List 1"/>
    <w:aliases w:val="l1"/>
    <w:basedOn w:val="Label"/>
    <w:next w:val="TextinList1"/>
    <w:link w:val="LabelinList1Char"/>
    <w:rsid w:val="001239E1"/>
    <w:pPr>
      <w:ind w:left="360"/>
    </w:pPr>
  </w:style>
  <w:style w:type="paragraph" w:customStyle="1" w:styleId="TextinList1">
    <w:name w:val="Text in List 1"/>
    <w:aliases w:val="t1"/>
    <w:basedOn w:val="Normal"/>
    <w:rsid w:val="001239E1"/>
    <w:pPr>
      <w:ind w:left="360"/>
    </w:pPr>
  </w:style>
  <w:style w:type="paragraph" w:customStyle="1" w:styleId="AlertLabelinList1">
    <w:name w:val="Alert Label in List 1"/>
    <w:aliases w:val="al1"/>
    <w:basedOn w:val="AlertLabel"/>
    <w:rsid w:val="001239E1"/>
    <w:pPr>
      <w:framePr w:wrap="notBeside"/>
      <w:ind w:left="360"/>
    </w:pPr>
  </w:style>
  <w:style w:type="paragraph" w:customStyle="1" w:styleId="FigureinList1">
    <w:name w:val="Figure in List 1"/>
    <w:aliases w:val="fig1"/>
    <w:basedOn w:val="Figure"/>
    <w:next w:val="TextinList1"/>
    <w:rsid w:val="001239E1"/>
    <w:pPr>
      <w:ind w:left="360"/>
    </w:pPr>
  </w:style>
  <w:style w:type="paragraph" w:styleId="Footer">
    <w:name w:val="footer"/>
    <w:aliases w:val="f"/>
    <w:basedOn w:val="Header"/>
    <w:rsid w:val="001239E1"/>
    <w:rPr>
      <w:b w:val="0"/>
    </w:rPr>
  </w:style>
  <w:style w:type="paragraph" w:styleId="Header">
    <w:name w:val="header"/>
    <w:aliases w:val="h"/>
    <w:basedOn w:val="Normal"/>
    <w:rsid w:val="001239E1"/>
    <w:pPr>
      <w:spacing w:after="240"/>
      <w:jc w:val="right"/>
    </w:pPr>
    <w:rPr>
      <w:rFonts w:eastAsia="PMingLiU"/>
      <w:b/>
    </w:rPr>
  </w:style>
  <w:style w:type="paragraph" w:customStyle="1" w:styleId="AlertText">
    <w:name w:val="Alert Text"/>
    <w:aliases w:val="at"/>
    <w:basedOn w:val="Normal"/>
    <w:rsid w:val="001239E1"/>
    <w:pPr>
      <w:ind w:left="360" w:right="360"/>
    </w:pPr>
  </w:style>
  <w:style w:type="paragraph" w:customStyle="1" w:styleId="AlertTextinList1">
    <w:name w:val="Alert Text in List 1"/>
    <w:aliases w:val="at1"/>
    <w:basedOn w:val="AlertText"/>
    <w:rsid w:val="001239E1"/>
    <w:pPr>
      <w:ind w:left="720"/>
    </w:pPr>
  </w:style>
  <w:style w:type="paragraph" w:customStyle="1" w:styleId="AlertTextinList2">
    <w:name w:val="Alert Text in List 2"/>
    <w:aliases w:val="at2"/>
    <w:basedOn w:val="AlertText"/>
    <w:rsid w:val="001239E1"/>
    <w:pPr>
      <w:ind w:left="1080"/>
    </w:pPr>
  </w:style>
  <w:style w:type="paragraph" w:customStyle="1" w:styleId="BulletedList1">
    <w:name w:val="Bulleted List 1"/>
    <w:aliases w:val="bl1"/>
    <w:basedOn w:val="ListBullet"/>
    <w:rsid w:val="001239E1"/>
    <w:pPr>
      <w:numPr>
        <w:numId w:val="1"/>
      </w:numPr>
      <w:tabs>
        <w:tab w:val="clear" w:pos="360"/>
      </w:tabs>
    </w:pPr>
  </w:style>
  <w:style w:type="paragraph" w:customStyle="1" w:styleId="BulletedList2">
    <w:name w:val="Bulleted List 2"/>
    <w:aliases w:val="bl2"/>
    <w:basedOn w:val="ListBullet"/>
    <w:link w:val="BulletedList2Char"/>
    <w:rsid w:val="001239E1"/>
    <w:pPr>
      <w:numPr>
        <w:numId w:val="3"/>
      </w:numPr>
    </w:pPr>
  </w:style>
  <w:style w:type="paragraph" w:customStyle="1" w:styleId="DefinedTerm">
    <w:name w:val="Defined Term"/>
    <w:aliases w:val="dt"/>
    <w:basedOn w:val="Normal"/>
    <w:rsid w:val="001239E1"/>
    <w:pPr>
      <w:keepNext/>
      <w:spacing w:before="120" w:after="0" w:line="220" w:lineRule="exact"/>
      <w:ind w:right="1440"/>
    </w:pPr>
    <w:rPr>
      <w:b/>
      <w:sz w:val="18"/>
      <w:szCs w:val="18"/>
    </w:rPr>
  </w:style>
  <w:style w:type="paragraph" w:styleId="DocumentMap">
    <w:name w:val="Document Map"/>
    <w:basedOn w:val="Normal"/>
    <w:rsid w:val="001239E1"/>
    <w:pPr>
      <w:shd w:val="clear" w:color="auto" w:fill="FFFF00"/>
    </w:pPr>
    <w:rPr>
      <w:rFonts w:ascii="Tahoma" w:hAnsi="Tahoma" w:cs="Tahoma"/>
    </w:rPr>
  </w:style>
  <w:style w:type="paragraph" w:customStyle="1" w:styleId="NumberedList1">
    <w:name w:val="Numbered List 1"/>
    <w:aliases w:val="nl1"/>
    <w:basedOn w:val="ListNumber"/>
    <w:rsid w:val="001239E1"/>
    <w:pPr>
      <w:numPr>
        <w:numId w:val="2"/>
      </w:numPr>
    </w:pPr>
  </w:style>
  <w:style w:type="table" w:customStyle="1" w:styleId="ProcedureTable">
    <w:name w:val="Procedure Table"/>
    <w:aliases w:val="pt"/>
    <w:basedOn w:val="TableNormal"/>
    <w:rsid w:val="001239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1239E1"/>
    <w:rPr>
      <w:color w:val="auto"/>
      <w:szCs w:val="18"/>
      <w:u w:val="single"/>
    </w:rPr>
  </w:style>
  <w:style w:type="paragraph" w:styleId="IndexHeading">
    <w:name w:val="index heading"/>
    <w:aliases w:val="ih"/>
    <w:basedOn w:val="Heading1"/>
    <w:next w:val="Index1"/>
    <w:rsid w:val="001239E1"/>
    <w:pPr>
      <w:spacing w:line="300" w:lineRule="exact"/>
      <w:outlineLvl w:val="7"/>
    </w:pPr>
    <w:rPr>
      <w:sz w:val="26"/>
    </w:rPr>
  </w:style>
  <w:style w:type="paragraph" w:styleId="Index1">
    <w:name w:val="index 1"/>
    <w:aliases w:val="idx1"/>
    <w:basedOn w:val="Normal"/>
    <w:rsid w:val="001239E1"/>
    <w:pPr>
      <w:spacing w:line="220" w:lineRule="exact"/>
      <w:ind w:left="180" w:hanging="180"/>
    </w:pPr>
  </w:style>
  <w:style w:type="table" w:customStyle="1" w:styleId="CodeSection">
    <w:name w:val="Code Section"/>
    <w:aliases w:val="cs"/>
    <w:basedOn w:val="TableNormal"/>
    <w:rsid w:val="001239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239E1"/>
    <w:pPr>
      <w:spacing w:before="180" w:after="0"/>
      <w:ind w:left="187" w:hanging="187"/>
    </w:pPr>
  </w:style>
  <w:style w:type="paragraph" w:styleId="TOC2">
    <w:name w:val="toc 2"/>
    <w:aliases w:val="toc2"/>
    <w:basedOn w:val="Normal"/>
    <w:next w:val="Normal"/>
    <w:uiPriority w:val="39"/>
    <w:rsid w:val="001239E1"/>
    <w:pPr>
      <w:spacing w:before="0" w:after="0"/>
      <w:ind w:left="374" w:hanging="187"/>
    </w:pPr>
  </w:style>
  <w:style w:type="paragraph" w:styleId="TOC3">
    <w:name w:val="toc 3"/>
    <w:aliases w:val="toc3"/>
    <w:basedOn w:val="Normal"/>
    <w:next w:val="Normal"/>
    <w:uiPriority w:val="39"/>
    <w:rsid w:val="001239E1"/>
    <w:pPr>
      <w:spacing w:before="0" w:after="0"/>
      <w:ind w:left="561" w:hanging="187"/>
    </w:pPr>
  </w:style>
  <w:style w:type="paragraph" w:styleId="TOC4">
    <w:name w:val="toc 4"/>
    <w:aliases w:val="toc4"/>
    <w:basedOn w:val="Normal"/>
    <w:next w:val="Normal"/>
    <w:rsid w:val="001239E1"/>
    <w:pPr>
      <w:spacing w:before="0" w:after="0"/>
      <w:ind w:left="749" w:hanging="187"/>
    </w:pPr>
  </w:style>
  <w:style w:type="paragraph" w:styleId="Index2">
    <w:name w:val="index 2"/>
    <w:aliases w:val="idx2"/>
    <w:basedOn w:val="Index1"/>
    <w:rsid w:val="001239E1"/>
    <w:pPr>
      <w:ind w:left="540"/>
    </w:pPr>
  </w:style>
  <w:style w:type="paragraph" w:styleId="Index3">
    <w:name w:val="index 3"/>
    <w:aliases w:val="idx3"/>
    <w:basedOn w:val="Index1"/>
    <w:rsid w:val="001239E1"/>
    <w:pPr>
      <w:ind w:left="900"/>
    </w:pPr>
  </w:style>
  <w:style w:type="character" w:customStyle="1" w:styleId="Bold">
    <w:name w:val="Bold"/>
    <w:aliases w:val="b"/>
    <w:basedOn w:val="DefaultParagraphFont"/>
    <w:rsid w:val="001239E1"/>
    <w:rPr>
      <w:b/>
      <w:szCs w:val="18"/>
    </w:rPr>
  </w:style>
  <w:style w:type="character" w:customStyle="1" w:styleId="MultilanguageMarkerAuto">
    <w:name w:val="Multilanguage Marker Auto"/>
    <w:aliases w:val="mma"/>
    <w:basedOn w:val="DefaultParagraphFont"/>
    <w:locked/>
    <w:rsid w:val="001239E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239E1"/>
    <w:rPr>
      <w:b/>
      <w:i/>
      <w:color w:val="auto"/>
      <w:szCs w:val="18"/>
    </w:rPr>
  </w:style>
  <w:style w:type="paragraph" w:customStyle="1" w:styleId="MultilanguageMarkerExplicitBegin">
    <w:name w:val="Multilanguage Marker Explicit Begin"/>
    <w:aliases w:val="mmeb"/>
    <w:basedOn w:val="Normal"/>
    <w:next w:val="Normal"/>
    <w:locked/>
    <w:rsid w:val="001239E1"/>
    <w:rPr>
      <w:noProof/>
      <w:color w:val="C0C0C0"/>
    </w:rPr>
  </w:style>
  <w:style w:type="paragraph" w:customStyle="1" w:styleId="MultilanguageMarkerExplicitEnd">
    <w:name w:val="Multilanguage Marker Explicit End"/>
    <w:aliases w:val="mmee"/>
    <w:basedOn w:val="MultilanguageMarkerExplicitBegin"/>
    <w:next w:val="Normal"/>
    <w:locked/>
    <w:rsid w:val="001239E1"/>
  </w:style>
  <w:style w:type="paragraph" w:customStyle="1" w:styleId="CodeReferenceinList1">
    <w:name w:val="Code Reference in List 1"/>
    <w:aliases w:val="cref1"/>
    <w:basedOn w:val="Normal"/>
    <w:locked/>
    <w:rsid w:val="001239E1"/>
    <w:rPr>
      <w:color w:val="C0C0C0"/>
    </w:rPr>
  </w:style>
  <w:style w:type="character" w:styleId="CommentReference">
    <w:name w:val="annotation reference"/>
    <w:aliases w:val="cr,Used by Word to flag author queries"/>
    <w:basedOn w:val="DefaultParagraphFont"/>
    <w:rsid w:val="001239E1"/>
    <w:rPr>
      <w:szCs w:val="16"/>
    </w:rPr>
  </w:style>
  <w:style w:type="paragraph" w:styleId="CommentText">
    <w:name w:val="annotation text"/>
    <w:aliases w:val="ct,Used by Word for text of author queries"/>
    <w:basedOn w:val="Normal"/>
    <w:rsid w:val="001239E1"/>
  </w:style>
  <w:style w:type="character" w:customStyle="1" w:styleId="Italic">
    <w:name w:val="Italic"/>
    <w:aliases w:val="i"/>
    <w:basedOn w:val="DefaultParagraphFont"/>
    <w:rsid w:val="001239E1"/>
    <w:rPr>
      <w:i/>
      <w:color w:val="auto"/>
      <w:szCs w:val="18"/>
    </w:rPr>
  </w:style>
  <w:style w:type="paragraph" w:customStyle="1" w:styleId="CodeReferenceinList2">
    <w:name w:val="Code Reference in List 2"/>
    <w:aliases w:val="cref2"/>
    <w:basedOn w:val="CodeReferenceinList1"/>
    <w:locked/>
    <w:rsid w:val="001239E1"/>
    <w:pPr>
      <w:ind w:left="720"/>
    </w:pPr>
  </w:style>
  <w:style w:type="character" w:customStyle="1" w:styleId="Subscript">
    <w:name w:val="Subscript"/>
    <w:aliases w:val="sub"/>
    <w:basedOn w:val="DefaultParagraphFont"/>
    <w:rsid w:val="001239E1"/>
    <w:rPr>
      <w:color w:val="auto"/>
      <w:szCs w:val="18"/>
      <w:u w:val="none"/>
      <w:vertAlign w:val="subscript"/>
    </w:rPr>
  </w:style>
  <w:style w:type="character" w:customStyle="1" w:styleId="Superscript">
    <w:name w:val="Superscript"/>
    <w:aliases w:val="sup"/>
    <w:basedOn w:val="DefaultParagraphFont"/>
    <w:rsid w:val="001239E1"/>
    <w:rPr>
      <w:color w:val="auto"/>
      <w:szCs w:val="18"/>
      <w:u w:val="none"/>
      <w:vertAlign w:val="superscript"/>
    </w:rPr>
  </w:style>
  <w:style w:type="table" w:customStyle="1" w:styleId="TablewithHeader">
    <w:name w:val="Table with Header"/>
    <w:aliases w:val="twh"/>
    <w:basedOn w:val="TablewithoutHeader"/>
    <w:rsid w:val="001239E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239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1239E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239E1"/>
    <w:rPr>
      <w:b/>
      <w:bCs/>
    </w:rPr>
  </w:style>
  <w:style w:type="paragraph" w:styleId="BalloonText">
    <w:name w:val="Balloon Text"/>
    <w:basedOn w:val="Normal"/>
    <w:rsid w:val="001239E1"/>
    <w:rPr>
      <w:rFonts w:ascii="Tahoma" w:hAnsi="Tahoma" w:cs="Tahoma"/>
      <w:sz w:val="16"/>
      <w:szCs w:val="16"/>
    </w:rPr>
  </w:style>
  <w:style w:type="character" w:customStyle="1" w:styleId="UI">
    <w:name w:val="UI"/>
    <w:aliases w:val="ui"/>
    <w:basedOn w:val="DefaultParagraphFont"/>
    <w:rsid w:val="001239E1"/>
    <w:rPr>
      <w:b/>
      <w:color w:val="auto"/>
      <w:szCs w:val="18"/>
      <w:u w:val="none"/>
    </w:rPr>
  </w:style>
  <w:style w:type="character" w:customStyle="1" w:styleId="ParameterReference">
    <w:name w:val="Parameter Reference"/>
    <w:aliases w:val="pr"/>
    <w:basedOn w:val="DefaultParagraphFont"/>
    <w:locked/>
    <w:rsid w:val="001239E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239E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239E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239E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239E1"/>
    <w:rPr>
      <w:noProof/>
      <w:color w:val="C0C0C0"/>
      <w:kern w:val="0"/>
    </w:rPr>
  </w:style>
  <w:style w:type="character" w:customStyle="1" w:styleId="LegacyLinkText">
    <w:name w:val="Legacy Link Text"/>
    <w:aliases w:val="llt"/>
    <w:basedOn w:val="LinkText"/>
    <w:rsid w:val="001239E1"/>
    <w:rPr>
      <w:color w:val="0000FF"/>
      <w:szCs w:val="18"/>
      <w:u w:val="single"/>
    </w:rPr>
  </w:style>
  <w:style w:type="paragraph" w:customStyle="1" w:styleId="DefinedTerminList1">
    <w:name w:val="Defined Term in List 1"/>
    <w:aliases w:val="dt1"/>
    <w:basedOn w:val="DefinedTerm"/>
    <w:rsid w:val="001239E1"/>
    <w:pPr>
      <w:ind w:left="360"/>
    </w:pPr>
  </w:style>
  <w:style w:type="paragraph" w:customStyle="1" w:styleId="DefinedTerminList2">
    <w:name w:val="Defined Term in List 2"/>
    <w:aliases w:val="dt2"/>
    <w:basedOn w:val="DefinedTerm"/>
    <w:rsid w:val="001239E1"/>
    <w:pPr>
      <w:ind w:left="720"/>
    </w:pPr>
  </w:style>
  <w:style w:type="paragraph" w:customStyle="1" w:styleId="TableSpacinginList1">
    <w:name w:val="Table Spacing in List 1"/>
    <w:aliases w:val="ts1"/>
    <w:basedOn w:val="TableSpacing"/>
    <w:next w:val="TextinList1"/>
    <w:rsid w:val="001239E1"/>
    <w:pPr>
      <w:ind w:left="360"/>
    </w:pPr>
  </w:style>
  <w:style w:type="paragraph" w:customStyle="1" w:styleId="TableSpacinginList2">
    <w:name w:val="Table Spacing in List 2"/>
    <w:aliases w:val="ts2"/>
    <w:basedOn w:val="TableSpacinginList1"/>
    <w:next w:val="TextinList2"/>
    <w:rsid w:val="001239E1"/>
    <w:pPr>
      <w:ind w:left="720"/>
    </w:pPr>
  </w:style>
  <w:style w:type="table" w:customStyle="1" w:styleId="ProcedureTableinList1">
    <w:name w:val="Procedure Table in List 1"/>
    <w:aliases w:val="pt1"/>
    <w:basedOn w:val="ProcedureTable"/>
    <w:rsid w:val="001239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1239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1239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239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239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1239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1239E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239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239E1"/>
  </w:style>
  <w:style w:type="paragraph" w:customStyle="1" w:styleId="ConditionalBlockinList2">
    <w:name w:val="Conditional Block in List 2"/>
    <w:aliases w:val="cb2"/>
    <w:basedOn w:val="ConditionalBlock"/>
    <w:next w:val="Normal"/>
    <w:locked/>
    <w:rsid w:val="001239E1"/>
    <w:pPr>
      <w:ind w:left="720"/>
    </w:pPr>
  </w:style>
  <w:style w:type="character" w:customStyle="1" w:styleId="CodeFeaturedElement">
    <w:name w:val="Code Featured Element"/>
    <w:aliases w:val="cfe"/>
    <w:basedOn w:val="DefaultParagraphFont"/>
    <w:locked/>
    <w:rsid w:val="001239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239E1"/>
    <w:rPr>
      <w:color w:val="C0C0C0"/>
    </w:rPr>
  </w:style>
  <w:style w:type="character" w:customStyle="1" w:styleId="CodeEntityReferenceSpecific">
    <w:name w:val="Code Entity Reference Specific"/>
    <w:aliases w:val="cers"/>
    <w:basedOn w:val="CodeEntityReference"/>
    <w:locked/>
    <w:rsid w:val="001239E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239E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239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1239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1239E1"/>
    <w:pPr>
      <w:numPr>
        <w:numId w:val="17"/>
      </w:numPr>
    </w:pPr>
  </w:style>
  <w:style w:type="paragraph" w:styleId="BlockText">
    <w:name w:val="Block Text"/>
    <w:basedOn w:val="Normal"/>
    <w:rsid w:val="001239E1"/>
    <w:pPr>
      <w:spacing w:after="120"/>
      <w:ind w:left="1440" w:right="1440"/>
    </w:pPr>
  </w:style>
  <w:style w:type="paragraph" w:styleId="BodyText">
    <w:name w:val="Body Text"/>
    <w:basedOn w:val="Normal"/>
    <w:rsid w:val="001239E1"/>
    <w:pPr>
      <w:spacing w:after="120"/>
    </w:pPr>
  </w:style>
  <w:style w:type="paragraph" w:styleId="BodyText2">
    <w:name w:val="Body Text 2"/>
    <w:basedOn w:val="Normal"/>
    <w:rsid w:val="001239E1"/>
    <w:pPr>
      <w:spacing w:after="120" w:line="480" w:lineRule="auto"/>
    </w:pPr>
  </w:style>
  <w:style w:type="paragraph" w:styleId="BodyText3">
    <w:name w:val="Body Text 3"/>
    <w:basedOn w:val="Normal"/>
    <w:rsid w:val="001239E1"/>
    <w:pPr>
      <w:spacing w:after="120"/>
    </w:pPr>
    <w:rPr>
      <w:sz w:val="16"/>
      <w:szCs w:val="16"/>
    </w:rPr>
  </w:style>
  <w:style w:type="paragraph" w:styleId="BodyTextFirstIndent">
    <w:name w:val="Body Text First Indent"/>
    <w:basedOn w:val="BodyText"/>
    <w:rsid w:val="001239E1"/>
    <w:pPr>
      <w:ind w:firstLine="210"/>
    </w:pPr>
  </w:style>
  <w:style w:type="paragraph" w:styleId="BodyTextIndent">
    <w:name w:val="Body Text Indent"/>
    <w:basedOn w:val="Normal"/>
    <w:rsid w:val="001239E1"/>
    <w:pPr>
      <w:spacing w:after="120"/>
      <w:ind w:left="360"/>
    </w:pPr>
  </w:style>
  <w:style w:type="paragraph" w:styleId="BodyTextFirstIndent2">
    <w:name w:val="Body Text First Indent 2"/>
    <w:basedOn w:val="BodyTextIndent"/>
    <w:rsid w:val="001239E1"/>
    <w:pPr>
      <w:ind w:firstLine="210"/>
    </w:pPr>
  </w:style>
  <w:style w:type="paragraph" w:styleId="BodyTextIndent2">
    <w:name w:val="Body Text Indent 2"/>
    <w:basedOn w:val="Normal"/>
    <w:rsid w:val="001239E1"/>
    <w:pPr>
      <w:spacing w:after="120" w:line="480" w:lineRule="auto"/>
      <w:ind w:left="360"/>
    </w:pPr>
  </w:style>
  <w:style w:type="paragraph" w:styleId="BodyTextIndent3">
    <w:name w:val="Body Text Indent 3"/>
    <w:basedOn w:val="Normal"/>
    <w:rsid w:val="001239E1"/>
    <w:pPr>
      <w:spacing w:after="120"/>
      <w:ind w:left="360"/>
    </w:pPr>
    <w:rPr>
      <w:sz w:val="16"/>
      <w:szCs w:val="16"/>
    </w:rPr>
  </w:style>
  <w:style w:type="paragraph" w:styleId="Closing">
    <w:name w:val="Closing"/>
    <w:basedOn w:val="Normal"/>
    <w:rsid w:val="001239E1"/>
    <w:pPr>
      <w:ind w:left="4320"/>
    </w:pPr>
  </w:style>
  <w:style w:type="paragraph" w:styleId="Date">
    <w:name w:val="Date"/>
    <w:basedOn w:val="Normal"/>
    <w:next w:val="Normal"/>
    <w:rsid w:val="001239E1"/>
  </w:style>
  <w:style w:type="paragraph" w:styleId="E-mailSignature">
    <w:name w:val="E-mail Signature"/>
    <w:basedOn w:val="Normal"/>
    <w:rsid w:val="001239E1"/>
  </w:style>
  <w:style w:type="character" w:styleId="Emphasis">
    <w:name w:val="Emphasis"/>
    <w:basedOn w:val="DefaultParagraphFont"/>
    <w:qFormat/>
    <w:rsid w:val="001239E1"/>
    <w:rPr>
      <w:i/>
      <w:iCs/>
    </w:rPr>
  </w:style>
  <w:style w:type="paragraph" w:styleId="EnvelopeAddress">
    <w:name w:val="envelope address"/>
    <w:basedOn w:val="Normal"/>
    <w:rsid w:val="001239E1"/>
    <w:pPr>
      <w:framePr w:w="7920" w:h="1980" w:hRule="exact" w:hSpace="180" w:wrap="auto" w:hAnchor="page" w:xAlign="center" w:yAlign="bottom"/>
      <w:ind w:left="2880"/>
    </w:pPr>
    <w:rPr>
      <w:sz w:val="24"/>
      <w:szCs w:val="24"/>
    </w:rPr>
  </w:style>
  <w:style w:type="paragraph" w:styleId="EnvelopeReturn">
    <w:name w:val="envelope return"/>
    <w:basedOn w:val="Normal"/>
    <w:rsid w:val="001239E1"/>
  </w:style>
  <w:style w:type="character" w:styleId="FollowedHyperlink">
    <w:name w:val="FollowedHyperlink"/>
    <w:basedOn w:val="DefaultParagraphFont"/>
    <w:rsid w:val="001239E1"/>
    <w:rPr>
      <w:color w:val="800080"/>
      <w:u w:val="single"/>
    </w:rPr>
  </w:style>
  <w:style w:type="character" w:styleId="HTMLAcronym">
    <w:name w:val="HTML Acronym"/>
    <w:basedOn w:val="DefaultParagraphFont"/>
    <w:rsid w:val="001239E1"/>
  </w:style>
  <w:style w:type="paragraph" w:styleId="HTMLAddress">
    <w:name w:val="HTML Address"/>
    <w:basedOn w:val="Normal"/>
    <w:rsid w:val="001239E1"/>
    <w:rPr>
      <w:i/>
      <w:iCs/>
    </w:rPr>
  </w:style>
  <w:style w:type="character" w:styleId="HTMLCite">
    <w:name w:val="HTML Cite"/>
    <w:basedOn w:val="DefaultParagraphFont"/>
    <w:rsid w:val="001239E1"/>
    <w:rPr>
      <w:i/>
      <w:iCs/>
    </w:rPr>
  </w:style>
  <w:style w:type="character" w:styleId="HTMLCode">
    <w:name w:val="HTML Code"/>
    <w:basedOn w:val="DefaultParagraphFont"/>
    <w:rsid w:val="001239E1"/>
    <w:rPr>
      <w:rFonts w:ascii="Courier New" w:hAnsi="Courier New"/>
      <w:sz w:val="20"/>
      <w:szCs w:val="20"/>
    </w:rPr>
  </w:style>
  <w:style w:type="character" w:styleId="HTMLDefinition">
    <w:name w:val="HTML Definition"/>
    <w:basedOn w:val="DefaultParagraphFont"/>
    <w:rsid w:val="001239E1"/>
    <w:rPr>
      <w:i/>
      <w:iCs/>
    </w:rPr>
  </w:style>
  <w:style w:type="character" w:styleId="HTMLKeyboard">
    <w:name w:val="HTML Keyboard"/>
    <w:basedOn w:val="DefaultParagraphFont"/>
    <w:rsid w:val="001239E1"/>
    <w:rPr>
      <w:rFonts w:ascii="Courier New" w:hAnsi="Courier New"/>
      <w:sz w:val="20"/>
      <w:szCs w:val="20"/>
    </w:rPr>
  </w:style>
  <w:style w:type="paragraph" w:styleId="HTMLPreformatted">
    <w:name w:val="HTML Preformatted"/>
    <w:basedOn w:val="Normal"/>
    <w:rsid w:val="001239E1"/>
    <w:rPr>
      <w:rFonts w:ascii="Courier New" w:hAnsi="Courier New"/>
    </w:rPr>
  </w:style>
  <w:style w:type="character" w:styleId="HTMLSample">
    <w:name w:val="HTML Sample"/>
    <w:basedOn w:val="DefaultParagraphFont"/>
    <w:rsid w:val="001239E1"/>
    <w:rPr>
      <w:rFonts w:ascii="Courier New" w:hAnsi="Courier New"/>
    </w:rPr>
  </w:style>
  <w:style w:type="character" w:styleId="HTMLTypewriter">
    <w:name w:val="HTML Typewriter"/>
    <w:basedOn w:val="DefaultParagraphFont"/>
    <w:rsid w:val="001239E1"/>
    <w:rPr>
      <w:rFonts w:ascii="Courier New" w:hAnsi="Courier New"/>
      <w:sz w:val="20"/>
      <w:szCs w:val="20"/>
    </w:rPr>
  </w:style>
  <w:style w:type="character" w:styleId="HTMLVariable">
    <w:name w:val="HTML Variable"/>
    <w:basedOn w:val="DefaultParagraphFont"/>
    <w:rsid w:val="001239E1"/>
    <w:rPr>
      <w:i/>
      <w:iCs/>
    </w:rPr>
  </w:style>
  <w:style w:type="character" w:styleId="LineNumber">
    <w:name w:val="line number"/>
    <w:basedOn w:val="DefaultParagraphFont"/>
    <w:rsid w:val="001239E1"/>
  </w:style>
  <w:style w:type="paragraph" w:styleId="List">
    <w:name w:val="List"/>
    <w:basedOn w:val="Normal"/>
    <w:rsid w:val="001239E1"/>
    <w:pPr>
      <w:ind w:left="360" w:hanging="360"/>
    </w:pPr>
  </w:style>
  <w:style w:type="paragraph" w:styleId="List2">
    <w:name w:val="List 2"/>
    <w:basedOn w:val="Normal"/>
    <w:rsid w:val="001239E1"/>
    <w:pPr>
      <w:ind w:left="720" w:hanging="360"/>
    </w:pPr>
  </w:style>
  <w:style w:type="paragraph" w:styleId="List3">
    <w:name w:val="List 3"/>
    <w:basedOn w:val="Normal"/>
    <w:rsid w:val="001239E1"/>
    <w:pPr>
      <w:ind w:left="1080" w:hanging="360"/>
    </w:pPr>
  </w:style>
  <w:style w:type="paragraph" w:styleId="List4">
    <w:name w:val="List 4"/>
    <w:basedOn w:val="Normal"/>
    <w:rsid w:val="001239E1"/>
    <w:pPr>
      <w:ind w:left="1440" w:hanging="360"/>
    </w:pPr>
  </w:style>
  <w:style w:type="paragraph" w:styleId="List5">
    <w:name w:val="List 5"/>
    <w:basedOn w:val="Normal"/>
    <w:rsid w:val="001239E1"/>
    <w:pPr>
      <w:ind w:left="1800" w:hanging="360"/>
    </w:pPr>
  </w:style>
  <w:style w:type="paragraph" w:styleId="ListBullet">
    <w:name w:val="List Bullet"/>
    <w:basedOn w:val="Normal"/>
    <w:link w:val="ListBulletChar"/>
    <w:rsid w:val="001239E1"/>
    <w:pPr>
      <w:tabs>
        <w:tab w:val="num" w:pos="360"/>
      </w:tabs>
      <w:ind w:left="360" w:hanging="360"/>
    </w:pPr>
  </w:style>
  <w:style w:type="paragraph" w:styleId="ListBullet2">
    <w:name w:val="List Bullet 2"/>
    <w:basedOn w:val="Normal"/>
    <w:rsid w:val="001239E1"/>
    <w:pPr>
      <w:tabs>
        <w:tab w:val="num" w:pos="720"/>
      </w:tabs>
      <w:ind w:left="720" w:hanging="360"/>
    </w:pPr>
  </w:style>
  <w:style w:type="paragraph" w:styleId="ListBullet3">
    <w:name w:val="List Bullet 3"/>
    <w:basedOn w:val="Normal"/>
    <w:rsid w:val="001239E1"/>
    <w:pPr>
      <w:tabs>
        <w:tab w:val="num" w:pos="1080"/>
      </w:tabs>
      <w:ind w:left="1080" w:hanging="360"/>
    </w:pPr>
  </w:style>
  <w:style w:type="paragraph" w:styleId="ListBullet4">
    <w:name w:val="List Bullet 4"/>
    <w:basedOn w:val="Normal"/>
    <w:rsid w:val="001239E1"/>
    <w:pPr>
      <w:tabs>
        <w:tab w:val="num" w:pos="1440"/>
      </w:tabs>
      <w:ind w:left="1440" w:hanging="360"/>
    </w:pPr>
  </w:style>
  <w:style w:type="paragraph" w:styleId="ListBullet5">
    <w:name w:val="List Bullet 5"/>
    <w:basedOn w:val="Normal"/>
    <w:rsid w:val="001239E1"/>
    <w:pPr>
      <w:tabs>
        <w:tab w:val="num" w:pos="1800"/>
      </w:tabs>
      <w:ind w:left="1800" w:hanging="360"/>
    </w:pPr>
  </w:style>
  <w:style w:type="paragraph" w:styleId="ListContinue">
    <w:name w:val="List Continue"/>
    <w:basedOn w:val="Normal"/>
    <w:rsid w:val="001239E1"/>
    <w:pPr>
      <w:spacing w:after="120"/>
      <w:ind w:left="360"/>
    </w:pPr>
  </w:style>
  <w:style w:type="paragraph" w:styleId="ListContinue2">
    <w:name w:val="List Continue 2"/>
    <w:basedOn w:val="Normal"/>
    <w:rsid w:val="001239E1"/>
    <w:pPr>
      <w:spacing w:after="120"/>
      <w:ind w:left="720"/>
    </w:pPr>
  </w:style>
  <w:style w:type="paragraph" w:styleId="ListContinue3">
    <w:name w:val="List Continue 3"/>
    <w:basedOn w:val="Normal"/>
    <w:rsid w:val="001239E1"/>
    <w:pPr>
      <w:spacing w:after="120"/>
      <w:ind w:left="1080"/>
    </w:pPr>
  </w:style>
  <w:style w:type="paragraph" w:styleId="ListContinue4">
    <w:name w:val="List Continue 4"/>
    <w:basedOn w:val="Normal"/>
    <w:rsid w:val="001239E1"/>
    <w:pPr>
      <w:spacing w:after="120"/>
      <w:ind w:left="1440"/>
    </w:pPr>
  </w:style>
  <w:style w:type="paragraph" w:styleId="ListContinue5">
    <w:name w:val="List Continue 5"/>
    <w:basedOn w:val="Normal"/>
    <w:rsid w:val="001239E1"/>
    <w:pPr>
      <w:spacing w:after="120"/>
      <w:ind w:left="1800"/>
    </w:pPr>
  </w:style>
  <w:style w:type="paragraph" w:styleId="ListNumber">
    <w:name w:val="List Number"/>
    <w:basedOn w:val="Normal"/>
    <w:rsid w:val="001239E1"/>
    <w:pPr>
      <w:tabs>
        <w:tab w:val="num" w:pos="360"/>
      </w:tabs>
      <w:ind w:left="360" w:hanging="360"/>
    </w:pPr>
  </w:style>
  <w:style w:type="paragraph" w:styleId="ListNumber2">
    <w:name w:val="List Number 2"/>
    <w:basedOn w:val="Normal"/>
    <w:rsid w:val="001239E1"/>
    <w:pPr>
      <w:tabs>
        <w:tab w:val="num" w:pos="720"/>
      </w:tabs>
      <w:ind w:left="720" w:hanging="360"/>
    </w:pPr>
  </w:style>
  <w:style w:type="paragraph" w:styleId="ListNumber3">
    <w:name w:val="List Number 3"/>
    <w:basedOn w:val="Normal"/>
    <w:rsid w:val="001239E1"/>
    <w:pPr>
      <w:tabs>
        <w:tab w:val="num" w:pos="1080"/>
      </w:tabs>
      <w:ind w:left="1080" w:hanging="360"/>
    </w:pPr>
  </w:style>
  <w:style w:type="paragraph" w:styleId="ListNumber4">
    <w:name w:val="List Number 4"/>
    <w:basedOn w:val="Normal"/>
    <w:rsid w:val="001239E1"/>
    <w:pPr>
      <w:tabs>
        <w:tab w:val="num" w:pos="1440"/>
      </w:tabs>
      <w:ind w:left="1440" w:hanging="360"/>
    </w:pPr>
  </w:style>
  <w:style w:type="paragraph" w:styleId="ListNumber5">
    <w:name w:val="List Number 5"/>
    <w:basedOn w:val="Normal"/>
    <w:rsid w:val="001239E1"/>
    <w:pPr>
      <w:tabs>
        <w:tab w:val="num" w:pos="1800"/>
      </w:tabs>
      <w:ind w:left="1800" w:hanging="360"/>
    </w:pPr>
  </w:style>
  <w:style w:type="paragraph" w:styleId="MessageHeader">
    <w:name w:val="Message Header"/>
    <w:basedOn w:val="Normal"/>
    <w:rsid w:val="001239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239E1"/>
    <w:rPr>
      <w:rFonts w:ascii="Times New Roman" w:hAnsi="Times New Roman"/>
      <w:szCs w:val="24"/>
    </w:rPr>
  </w:style>
  <w:style w:type="paragraph" w:styleId="NormalIndent">
    <w:name w:val="Normal Indent"/>
    <w:basedOn w:val="Normal"/>
    <w:rsid w:val="001239E1"/>
    <w:pPr>
      <w:ind w:left="720"/>
    </w:pPr>
  </w:style>
  <w:style w:type="paragraph" w:styleId="NoteHeading">
    <w:name w:val="Note Heading"/>
    <w:basedOn w:val="Normal"/>
    <w:next w:val="Normal"/>
    <w:rsid w:val="001239E1"/>
  </w:style>
  <w:style w:type="paragraph" w:styleId="PlainText">
    <w:name w:val="Plain Text"/>
    <w:basedOn w:val="Normal"/>
    <w:rsid w:val="001239E1"/>
    <w:rPr>
      <w:rFonts w:ascii="Courier New" w:hAnsi="Courier New"/>
    </w:rPr>
  </w:style>
  <w:style w:type="paragraph" w:styleId="Salutation">
    <w:name w:val="Salutation"/>
    <w:basedOn w:val="Normal"/>
    <w:next w:val="Normal"/>
    <w:rsid w:val="001239E1"/>
  </w:style>
  <w:style w:type="paragraph" w:styleId="Signature">
    <w:name w:val="Signature"/>
    <w:basedOn w:val="Normal"/>
    <w:rsid w:val="001239E1"/>
    <w:pPr>
      <w:ind w:left="4320"/>
    </w:pPr>
  </w:style>
  <w:style w:type="character" w:styleId="Strong">
    <w:name w:val="Strong"/>
    <w:basedOn w:val="DefaultParagraphFont"/>
    <w:qFormat/>
    <w:rsid w:val="001239E1"/>
    <w:rPr>
      <w:b/>
      <w:bCs/>
    </w:rPr>
  </w:style>
  <w:style w:type="table" w:styleId="Table3Deffects1">
    <w:name w:val="Table 3D effects 1"/>
    <w:basedOn w:val="TableNormal"/>
    <w:rsid w:val="001239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39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39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39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39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39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39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39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39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39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39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39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39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39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39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39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39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39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239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39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39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39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39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39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39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39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39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39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39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39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39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39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39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39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39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39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39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39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39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39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39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239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39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39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239E1"/>
    <w:pPr>
      <w:jc w:val="center"/>
      <w:outlineLvl w:val="1"/>
    </w:pPr>
    <w:rPr>
      <w:sz w:val="24"/>
      <w:szCs w:val="24"/>
    </w:rPr>
  </w:style>
  <w:style w:type="paragraph" w:styleId="Title">
    <w:name w:val="Title"/>
    <w:basedOn w:val="Normal"/>
    <w:qFormat/>
    <w:rsid w:val="001239E1"/>
    <w:pPr>
      <w:spacing w:before="240"/>
      <w:jc w:val="center"/>
      <w:outlineLvl w:val="0"/>
    </w:pPr>
    <w:rPr>
      <w:b/>
      <w:bCs/>
      <w:kern w:val="28"/>
      <w:sz w:val="32"/>
      <w:szCs w:val="32"/>
    </w:rPr>
  </w:style>
  <w:style w:type="character" w:customStyle="1" w:styleId="System">
    <w:name w:val="System"/>
    <w:aliases w:val="sys"/>
    <w:basedOn w:val="DefaultParagraphFont"/>
    <w:locked/>
    <w:rsid w:val="001239E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239E1"/>
    <w:rPr>
      <w:b/>
      <w:color w:val="auto"/>
      <w:szCs w:val="18"/>
      <w:u w:val="none"/>
    </w:rPr>
  </w:style>
  <w:style w:type="character" w:customStyle="1" w:styleId="UnmanagedCodeEntityReference">
    <w:name w:val="Unmanaged Code Entity Reference"/>
    <w:aliases w:val="ucer"/>
    <w:basedOn w:val="DefaultParagraphFont"/>
    <w:locked/>
    <w:rsid w:val="001239E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239E1"/>
    <w:rPr>
      <w:b/>
      <w:szCs w:val="18"/>
    </w:rPr>
  </w:style>
  <w:style w:type="character" w:customStyle="1" w:styleId="Placeholder">
    <w:name w:val="Placeholder"/>
    <w:aliases w:val="ph"/>
    <w:basedOn w:val="DefaultParagraphFont"/>
    <w:rsid w:val="001239E1"/>
    <w:rPr>
      <w:i/>
      <w:color w:val="auto"/>
      <w:szCs w:val="18"/>
      <w:u w:val="none"/>
    </w:rPr>
  </w:style>
  <w:style w:type="character" w:customStyle="1" w:styleId="Math">
    <w:name w:val="Math"/>
    <w:aliases w:val="m"/>
    <w:basedOn w:val="DefaultParagraphFont"/>
    <w:locked/>
    <w:rsid w:val="001239E1"/>
    <w:rPr>
      <w:color w:val="C0C0C0"/>
      <w:szCs w:val="18"/>
      <w:u w:val="none"/>
      <w:bdr w:val="none" w:sz="0" w:space="0" w:color="auto"/>
      <w:shd w:val="clear" w:color="auto" w:fill="auto"/>
    </w:rPr>
  </w:style>
  <w:style w:type="character" w:customStyle="1" w:styleId="NewTerm">
    <w:name w:val="New Term"/>
    <w:aliases w:val="nt"/>
    <w:basedOn w:val="DefaultParagraphFont"/>
    <w:locked/>
    <w:rsid w:val="001239E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239E1"/>
    <w:rPr>
      <w:color w:val="C0C0C0"/>
    </w:rPr>
  </w:style>
  <w:style w:type="paragraph" w:customStyle="1" w:styleId="BulletedDynamicLinkinList2">
    <w:name w:val="Bulleted Dynamic Link in List 2"/>
    <w:basedOn w:val="Normal"/>
    <w:locked/>
    <w:rsid w:val="001239E1"/>
    <w:rPr>
      <w:color w:val="C0C0C0"/>
    </w:rPr>
  </w:style>
  <w:style w:type="paragraph" w:customStyle="1" w:styleId="BulletedDynamicLink">
    <w:name w:val="Bulleted Dynamic Link"/>
    <w:basedOn w:val="Normal"/>
    <w:locked/>
    <w:rsid w:val="001239E1"/>
    <w:rPr>
      <w:color w:val="C0C0C0"/>
    </w:rPr>
  </w:style>
  <w:style w:type="character" w:customStyle="1" w:styleId="Heading6Char">
    <w:name w:val="Heading 6 Char"/>
    <w:aliases w:val="h6 Char"/>
    <w:basedOn w:val="DefaultParagraphFont"/>
    <w:link w:val="Heading6"/>
    <w:rsid w:val="001239E1"/>
    <w:rPr>
      <w:rFonts w:ascii="Arial" w:eastAsia="SimSun" w:hAnsi="Arial"/>
      <w:b/>
      <w:kern w:val="24"/>
    </w:rPr>
  </w:style>
  <w:style w:type="character" w:customStyle="1" w:styleId="LabelChar">
    <w:name w:val="Label Char"/>
    <w:aliases w:val="l Char"/>
    <w:basedOn w:val="DefaultParagraphFont"/>
    <w:link w:val="Label"/>
    <w:rsid w:val="001239E1"/>
    <w:rPr>
      <w:rFonts w:ascii="Arial" w:eastAsia="SimSun" w:hAnsi="Arial"/>
      <w:b/>
      <w:kern w:val="24"/>
    </w:rPr>
  </w:style>
  <w:style w:type="character" w:customStyle="1" w:styleId="Heading5Char">
    <w:name w:val="Heading 5 Char"/>
    <w:aliases w:val="h5 Char"/>
    <w:basedOn w:val="LabelChar"/>
    <w:link w:val="Heading5"/>
    <w:rsid w:val="001239E1"/>
    <w:rPr>
      <w:rFonts w:ascii="Arial" w:eastAsia="SimSun" w:hAnsi="Arial"/>
      <w:b/>
      <w:kern w:val="24"/>
      <w:szCs w:val="40"/>
    </w:rPr>
  </w:style>
  <w:style w:type="character" w:customStyle="1" w:styleId="Heading1Char">
    <w:name w:val="Heading 1 Char"/>
    <w:aliases w:val="h1 Char"/>
    <w:basedOn w:val="DefaultParagraphFont"/>
    <w:link w:val="Heading1"/>
    <w:rsid w:val="001239E1"/>
    <w:rPr>
      <w:rFonts w:ascii="Arial" w:eastAsia="SimSun" w:hAnsi="Arial"/>
      <w:b/>
      <w:kern w:val="24"/>
      <w:sz w:val="40"/>
      <w:szCs w:val="40"/>
    </w:rPr>
  </w:style>
  <w:style w:type="character" w:customStyle="1" w:styleId="LabelinList1Char">
    <w:name w:val="Label in List 1 Char"/>
    <w:aliases w:val="l1 Char"/>
    <w:basedOn w:val="LabelChar"/>
    <w:link w:val="LabelinList1"/>
    <w:rsid w:val="001239E1"/>
    <w:rPr>
      <w:rFonts w:ascii="Arial" w:eastAsia="SimSun" w:hAnsi="Arial"/>
      <w:b/>
      <w:kern w:val="24"/>
    </w:rPr>
  </w:style>
  <w:style w:type="paragraph" w:customStyle="1" w:styleId="Strikethrough">
    <w:name w:val="Strikethrough"/>
    <w:aliases w:val="strike"/>
    <w:basedOn w:val="Normal"/>
    <w:rsid w:val="001239E1"/>
    <w:rPr>
      <w:strike/>
    </w:rPr>
  </w:style>
  <w:style w:type="paragraph" w:customStyle="1" w:styleId="TableFootnote">
    <w:name w:val="Table Footnote"/>
    <w:aliases w:val="tf"/>
    <w:basedOn w:val="Normal"/>
    <w:rsid w:val="001239E1"/>
    <w:pPr>
      <w:spacing w:before="80" w:after="80"/>
      <w:ind w:left="216" w:hanging="216"/>
    </w:pPr>
  </w:style>
  <w:style w:type="paragraph" w:customStyle="1" w:styleId="TableFootnoteinList1">
    <w:name w:val="Table Footnote in List 1"/>
    <w:aliases w:val="tf1"/>
    <w:basedOn w:val="TableFootnote"/>
    <w:rsid w:val="001239E1"/>
    <w:pPr>
      <w:ind w:left="576"/>
    </w:pPr>
  </w:style>
  <w:style w:type="paragraph" w:customStyle="1" w:styleId="TableFootnoteinList2">
    <w:name w:val="Table Footnote in List 2"/>
    <w:aliases w:val="tf2"/>
    <w:basedOn w:val="TableFootnote"/>
    <w:rsid w:val="001239E1"/>
    <w:pPr>
      <w:ind w:left="936"/>
    </w:pPr>
  </w:style>
  <w:style w:type="character" w:customStyle="1" w:styleId="DynamicLink">
    <w:name w:val="Dynamic Link"/>
    <w:aliases w:val="dl"/>
    <w:basedOn w:val="DefaultParagraphFont"/>
    <w:locked/>
    <w:rsid w:val="001239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239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1239E1"/>
    <w:rPr>
      <w:color w:val="C0C0C0"/>
    </w:rPr>
  </w:style>
  <w:style w:type="paragraph" w:customStyle="1" w:styleId="PrintDivisionNumber">
    <w:name w:val="Print Division Number"/>
    <w:aliases w:val="pdn"/>
    <w:basedOn w:val="Normal"/>
    <w:locked/>
    <w:rsid w:val="001239E1"/>
    <w:pPr>
      <w:spacing w:before="0" w:after="0" w:line="240" w:lineRule="auto"/>
    </w:pPr>
    <w:rPr>
      <w:color w:val="C0C0C0"/>
    </w:rPr>
  </w:style>
  <w:style w:type="paragraph" w:customStyle="1" w:styleId="PrintDivisionTitle">
    <w:name w:val="Print Division Title"/>
    <w:aliases w:val="pdt"/>
    <w:basedOn w:val="Normal"/>
    <w:locked/>
    <w:rsid w:val="001239E1"/>
    <w:pPr>
      <w:spacing w:before="0" w:after="0" w:line="240" w:lineRule="auto"/>
    </w:pPr>
    <w:rPr>
      <w:color w:val="C0C0C0"/>
    </w:rPr>
  </w:style>
  <w:style w:type="paragraph" w:customStyle="1" w:styleId="PrintMSCorp">
    <w:name w:val="Print MS Corp"/>
    <w:aliases w:val="pms"/>
    <w:basedOn w:val="Normal"/>
    <w:locked/>
    <w:rsid w:val="001239E1"/>
    <w:pPr>
      <w:spacing w:before="0" w:after="0" w:line="240" w:lineRule="auto"/>
    </w:pPr>
    <w:rPr>
      <w:color w:val="C0C0C0"/>
    </w:rPr>
  </w:style>
  <w:style w:type="paragraph" w:customStyle="1" w:styleId="RevisionHistory">
    <w:name w:val="Revision History"/>
    <w:aliases w:val="rh"/>
    <w:basedOn w:val="Normal"/>
    <w:locked/>
    <w:rsid w:val="001239E1"/>
    <w:pPr>
      <w:spacing w:before="0" w:after="0" w:line="240" w:lineRule="auto"/>
    </w:pPr>
    <w:rPr>
      <w:color w:val="C0C0C0"/>
    </w:rPr>
  </w:style>
  <w:style w:type="character" w:customStyle="1" w:styleId="SV">
    <w:name w:val="SV"/>
    <w:basedOn w:val="DefaultParagraphFont"/>
    <w:locked/>
    <w:rsid w:val="001239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239E1"/>
    <w:rPr>
      <w:color w:val="0000FF"/>
      <w:sz w:val="20"/>
      <w:szCs w:val="18"/>
      <w:u w:val="single"/>
    </w:rPr>
  </w:style>
  <w:style w:type="paragraph" w:customStyle="1" w:styleId="Copyright">
    <w:name w:val="Copyright"/>
    <w:aliases w:val="copy"/>
    <w:basedOn w:val="Normal"/>
    <w:rsid w:val="001239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239E1"/>
    <w:pPr>
      <w:framePr w:wrap="notBeside"/>
      <w:ind w:left="720"/>
    </w:pPr>
  </w:style>
  <w:style w:type="paragraph" w:customStyle="1" w:styleId="ProcedureTitle">
    <w:name w:val="Procedure Title"/>
    <w:aliases w:val="prt"/>
    <w:basedOn w:val="Normal"/>
    <w:rsid w:val="001239E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239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239E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239E1"/>
    <w:rPr>
      <w:rFonts w:ascii="Arial" w:eastAsia="SimSun" w:hAnsi="Arial"/>
      <w:kern w:val="24"/>
    </w:rPr>
  </w:style>
  <w:style w:type="character" w:customStyle="1" w:styleId="BulletedList2Char">
    <w:name w:val="Bulleted List 2 Char"/>
    <w:aliases w:val="bl2 Char Char"/>
    <w:basedOn w:val="ListBulletChar"/>
    <w:link w:val="BulletedList2"/>
    <w:rsid w:val="001239E1"/>
    <w:rPr>
      <w:rFonts w:ascii="Arial" w:eastAsia="SimSun" w:hAnsi="Arial"/>
      <w:kern w:val="24"/>
    </w:rPr>
  </w:style>
  <w:style w:type="paragraph" w:styleId="TOC5">
    <w:name w:val="toc 5"/>
    <w:aliases w:val="toc5"/>
    <w:basedOn w:val="Normal"/>
    <w:next w:val="Normal"/>
    <w:rsid w:val="001239E1"/>
    <w:pPr>
      <w:spacing w:before="0" w:after="0"/>
      <w:ind w:left="936" w:hanging="187"/>
    </w:pPr>
  </w:style>
  <w:style w:type="paragraph" w:customStyle="1" w:styleId="PageHeader">
    <w:name w:val="Page Header"/>
    <w:aliases w:val="pgh"/>
    <w:basedOn w:val="Normal"/>
    <w:rsid w:val="001239E1"/>
    <w:pPr>
      <w:spacing w:before="0" w:after="240" w:line="240" w:lineRule="auto"/>
      <w:jc w:val="right"/>
    </w:pPr>
    <w:rPr>
      <w:b/>
    </w:rPr>
  </w:style>
  <w:style w:type="paragraph" w:customStyle="1" w:styleId="PageFooter">
    <w:name w:val="Page Footer"/>
    <w:aliases w:val="pgf"/>
    <w:basedOn w:val="Normal"/>
    <w:rsid w:val="001239E1"/>
    <w:pPr>
      <w:spacing w:before="0" w:after="0" w:line="240" w:lineRule="auto"/>
      <w:jc w:val="right"/>
    </w:pPr>
  </w:style>
  <w:style w:type="paragraph" w:customStyle="1" w:styleId="PageNum">
    <w:name w:val="Page Num"/>
    <w:aliases w:val="pgn"/>
    <w:basedOn w:val="Normal"/>
    <w:rsid w:val="001239E1"/>
    <w:pPr>
      <w:spacing w:before="0" w:after="0" w:line="240" w:lineRule="auto"/>
      <w:ind w:right="518"/>
      <w:jc w:val="right"/>
    </w:pPr>
    <w:rPr>
      <w:b/>
    </w:rPr>
  </w:style>
  <w:style w:type="character" w:customStyle="1" w:styleId="NumberedListIndexer">
    <w:name w:val="Numbered List Indexer"/>
    <w:aliases w:val="nlx"/>
    <w:basedOn w:val="DefaultParagraphFont"/>
    <w:rsid w:val="001239E1"/>
    <w:rPr>
      <w:dstrike w:val="0"/>
      <w:vanish/>
      <w:color w:val="C0C0C0"/>
      <w:szCs w:val="18"/>
      <w:u w:val="none"/>
      <w:vertAlign w:val="baseline"/>
    </w:rPr>
  </w:style>
  <w:style w:type="paragraph" w:customStyle="1" w:styleId="ProcedureTitleinList1">
    <w:name w:val="Procedure Title in List 1"/>
    <w:aliases w:val="prt1"/>
    <w:basedOn w:val="ProcedureTitle"/>
    <w:rsid w:val="001239E1"/>
    <w:pPr>
      <w:framePr w:wrap="notBeside"/>
    </w:pPr>
  </w:style>
  <w:style w:type="paragraph" w:styleId="TOC6">
    <w:name w:val="toc 6"/>
    <w:aliases w:val="toc6"/>
    <w:basedOn w:val="Normal"/>
    <w:next w:val="Normal"/>
    <w:rsid w:val="001239E1"/>
    <w:pPr>
      <w:spacing w:before="0" w:after="0"/>
      <w:ind w:left="1123" w:hanging="187"/>
    </w:pPr>
  </w:style>
  <w:style w:type="paragraph" w:customStyle="1" w:styleId="ProcedureTitleinList2">
    <w:name w:val="Procedure Title in List 2"/>
    <w:aliases w:val="prt2"/>
    <w:basedOn w:val="ProcedureTitle"/>
    <w:rsid w:val="001239E1"/>
    <w:pPr>
      <w:framePr w:wrap="notBeside"/>
      <w:ind w:left="720"/>
    </w:pPr>
  </w:style>
  <w:style w:type="table" w:customStyle="1" w:styleId="DefinitionTable">
    <w:name w:val="Definition Table"/>
    <w:aliases w:val="dtbl"/>
    <w:basedOn w:val="TableNormal"/>
    <w:rsid w:val="001239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1239E1"/>
    <w:pPr>
      <w:ind w:left="1785" w:hanging="187"/>
    </w:pPr>
  </w:style>
  <w:style w:type="paragraph" w:styleId="TOC7">
    <w:name w:val="toc 7"/>
    <w:basedOn w:val="Normal"/>
    <w:next w:val="Normal"/>
    <w:rsid w:val="001239E1"/>
    <w:pPr>
      <w:ind w:left="1382" w:hanging="187"/>
    </w:pPr>
  </w:style>
  <w:style w:type="paragraph" w:styleId="TOC8">
    <w:name w:val="toc 8"/>
    <w:basedOn w:val="Normal"/>
    <w:next w:val="Normal"/>
    <w:rsid w:val="001239E1"/>
    <w:pPr>
      <w:ind w:left="1584" w:hanging="187"/>
    </w:pPr>
  </w:style>
  <w:style w:type="table" w:customStyle="1" w:styleId="DefinitionTableinList1">
    <w:name w:val="Definition Table in List 1"/>
    <w:aliases w:val="dtbl1"/>
    <w:basedOn w:val="DefinitionTable"/>
    <w:rsid w:val="001239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1239E1"/>
    <w:tblPr>
      <w:tblInd w:w="907" w:type="dxa"/>
      <w:tblCellMar>
        <w:top w:w="0" w:type="dxa"/>
        <w:left w:w="0" w:type="dxa"/>
        <w:bottom w:w="0" w:type="dxa"/>
        <w:right w:w="0" w:type="dxa"/>
      </w:tblCellMar>
    </w:tblPr>
  </w:style>
  <w:style w:type="table" w:customStyle="1" w:styleId="PacketTable">
    <w:name w:val="Packet Table"/>
    <w:basedOn w:val="TableNormal"/>
    <w:rsid w:val="001239E1"/>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239E1"/>
    <w:pPr>
      <w:numPr>
        <w:numId w:val="25"/>
      </w:numPr>
      <w:spacing w:line="260" w:lineRule="exact"/>
      <w:ind w:left="1080"/>
    </w:pPr>
  </w:style>
  <w:style w:type="paragraph" w:customStyle="1" w:styleId="BulletedList4">
    <w:name w:val="Bulleted List 4"/>
    <w:aliases w:val="bl4"/>
    <w:basedOn w:val="ListBullet"/>
    <w:rsid w:val="001239E1"/>
    <w:pPr>
      <w:numPr>
        <w:numId w:val="26"/>
      </w:numPr>
      <w:ind w:left="1440"/>
    </w:pPr>
  </w:style>
  <w:style w:type="paragraph" w:customStyle="1" w:styleId="BulletedList5">
    <w:name w:val="Bulleted List 5"/>
    <w:aliases w:val="bl5"/>
    <w:basedOn w:val="ListBullet"/>
    <w:rsid w:val="001239E1"/>
    <w:pPr>
      <w:numPr>
        <w:numId w:val="27"/>
      </w:numPr>
      <w:ind w:left="1800"/>
    </w:pPr>
  </w:style>
  <w:style w:type="character" w:customStyle="1" w:styleId="FooterItalic">
    <w:name w:val="Footer Italic"/>
    <w:aliases w:val="fi"/>
    <w:rsid w:val="001239E1"/>
    <w:rPr>
      <w:rFonts w:ascii="Times New Roman" w:hAnsi="Times New Roman"/>
      <w:i/>
      <w:sz w:val="16"/>
      <w:szCs w:val="16"/>
    </w:rPr>
  </w:style>
  <w:style w:type="character" w:customStyle="1" w:styleId="FooterSmall">
    <w:name w:val="Footer Small"/>
    <w:aliases w:val="fs"/>
    <w:rsid w:val="001239E1"/>
    <w:rPr>
      <w:rFonts w:ascii="Times New Roman" w:hAnsi="Times New Roman"/>
      <w:sz w:val="17"/>
      <w:szCs w:val="16"/>
    </w:rPr>
  </w:style>
  <w:style w:type="paragraph" w:customStyle="1" w:styleId="GenericEntry">
    <w:name w:val="Generic Entry"/>
    <w:aliases w:val="ge"/>
    <w:basedOn w:val="Normal"/>
    <w:next w:val="Normal"/>
    <w:rsid w:val="001239E1"/>
    <w:pPr>
      <w:spacing w:after="240" w:line="260" w:lineRule="exact"/>
      <w:ind w:left="720" w:hanging="720"/>
    </w:pPr>
  </w:style>
  <w:style w:type="table" w:customStyle="1" w:styleId="IndentedPacketFieldBits">
    <w:name w:val="Indented Packet Field Bits"/>
    <w:aliases w:val="pfbi"/>
    <w:basedOn w:val="TableNormal"/>
    <w:rsid w:val="001239E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239E1"/>
    <w:pPr>
      <w:numPr>
        <w:numId w:val="28"/>
      </w:numPr>
      <w:spacing w:line="260" w:lineRule="exact"/>
      <w:ind w:left="1080"/>
    </w:pPr>
  </w:style>
  <w:style w:type="paragraph" w:customStyle="1" w:styleId="NumberedList4">
    <w:name w:val="Numbered List 4"/>
    <w:aliases w:val="nl4"/>
    <w:basedOn w:val="ListNumber"/>
    <w:rsid w:val="001239E1"/>
    <w:pPr>
      <w:numPr>
        <w:numId w:val="29"/>
      </w:numPr>
      <w:tabs>
        <w:tab w:val="left" w:pos="1800"/>
      </w:tabs>
    </w:pPr>
  </w:style>
  <w:style w:type="paragraph" w:customStyle="1" w:styleId="NumberedList5">
    <w:name w:val="Numbered List 5"/>
    <w:aliases w:val="nl5"/>
    <w:basedOn w:val="ListNumber"/>
    <w:rsid w:val="001239E1"/>
    <w:pPr>
      <w:numPr>
        <w:numId w:val="30"/>
      </w:numPr>
    </w:pPr>
  </w:style>
  <w:style w:type="table" w:customStyle="1" w:styleId="PacketFieldBitsTable">
    <w:name w:val="Packet Field Bits Table"/>
    <w:aliases w:val="pfbt"/>
    <w:basedOn w:val="TableNormal"/>
    <w:rsid w:val="001239E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239E1"/>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239E1"/>
    <w:rPr>
      <w:b/>
      <w:u w:val="single"/>
    </w:rPr>
  </w:style>
  <w:style w:type="paragraph" w:customStyle="1" w:styleId="AlertLabelinList3">
    <w:name w:val="Alert Label in List 3"/>
    <w:aliases w:val="al3"/>
    <w:basedOn w:val="AlertLabel"/>
    <w:rsid w:val="001239E1"/>
    <w:pPr>
      <w:framePr w:wrap="notBeside"/>
      <w:ind w:left="1080"/>
    </w:pPr>
  </w:style>
  <w:style w:type="paragraph" w:customStyle="1" w:styleId="AlertTextinList3">
    <w:name w:val="Alert Text in List 3"/>
    <w:aliases w:val="at3"/>
    <w:basedOn w:val="AlertText"/>
    <w:rsid w:val="001239E1"/>
    <w:pPr>
      <w:ind w:left="1440"/>
    </w:pPr>
  </w:style>
  <w:style w:type="character" w:styleId="PageNumber">
    <w:name w:val="page number"/>
    <w:basedOn w:val="DefaultParagraphFont"/>
    <w:rsid w:val="0012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209941"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go.microsoft.com/fwlink/?LinkID=142351" TargetMode="External"/><Relationship Id="rId34" Type="http://schemas.openxmlformats.org/officeDocument/2006/relationships/hyperlink" Target="http://blogs.technet.com/operationsmg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209940" TargetMode="External"/><Relationship Id="rId33" Type="http://schemas.openxmlformats.org/officeDocument/2006/relationships/hyperlink" Target="http://blogs.technet.com/brianwren/default.aspx"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microsoft.com/fwlink/?LinkId=211463" TargetMode="External"/><Relationship Id="rId29" Type="http://schemas.openxmlformats.org/officeDocument/2006/relationships/hyperlink" Target="http://blogs.technet.com/momteam/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o.microsoft.com/fwlink/?LinkID=165412" TargetMode="External"/><Relationship Id="rId32" Type="http://schemas.openxmlformats.org/officeDocument/2006/relationships/hyperlink" Target="http://rburri.wordpress.com/" TargetMode="External"/><Relationship Id="rId37" Type="http://schemas.openxmlformats.org/officeDocument/2006/relationships/image" Target="media/image3.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go.microsoft.com/fwlink/?LinkID=165410" TargetMode="External"/><Relationship Id="rId28" Type="http://schemas.openxmlformats.org/officeDocument/2006/relationships/hyperlink" Target="http://opsmgrunleashed.wordpress.com/" TargetMode="External"/><Relationship Id="rId36" Type="http://schemas.openxmlformats.org/officeDocument/2006/relationships/hyperlink" Target="http://blogs.msdn.com/mariussutara/default.aspx" TargetMode="External"/><Relationship Id="rId10" Type="http://schemas.openxmlformats.org/officeDocument/2006/relationships/hyperlink" Target="http://go.microsoft.com/fwlink/?LinkID=82105" TargetMode="External"/><Relationship Id="rId19" Type="http://schemas.openxmlformats.org/officeDocument/2006/relationships/image" Target="media/image2.gif"/><Relationship Id="rId31" Type="http://schemas.openxmlformats.org/officeDocument/2006/relationships/hyperlink" Target="http://thoughtsonopsmgr.blogspot.com/" TargetMode="External"/><Relationship Id="rId4" Type="http://schemas.openxmlformats.org/officeDocument/2006/relationships/settings" Target="settings.xml"/><Relationship Id="rId9" Type="http://schemas.openxmlformats.org/officeDocument/2006/relationships/hyperlink" Target="mailto:mpgfeed@microsoft.com" TargetMode="External"/><Relationship Id="rId14" Type="http://schemas.openxmlformats.org/officeDocument/2006/relationships/footer" Target="footer2.xml"/><Relationship Id="rId22" Type="http://schemas.openxmlformats.org/officeDocument/2006/relationships/hyperlink" Target="http://go.microsoft.com/fwlink/?LinkID=117777" TargetMode="External"/><Relationship Id="rId27" Type="http://schemas.openxmlformats.org/officeDocument/2006/relationships/hyperlink" Target="http://go.microsoft.com/fwlink/?LinkID=179635" TargetMode="External"/><Relationship Id="rId30" Type="http://schemas.openxmlformats.org/officeDocument/2006/relationships/hyperlink" Target="http://blogs.technet.com/kevinholman/default.aspx" TargetMode="External"/><Relationship Id="rId35" Type="http://schemas.openxmlformats.org/officeDocument/2006/relationships/hyperlink" Target="http://blogs.msdn.com/boris_yanushpolsky/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11</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2012-03-07T18:28:00Z</dcterms:created>
  <dcterms:modified xsi:type="dcterms:W3CDTF">2013-06-26T21:33:00Z</dcterms:modified>
</cp:coreProperties>
</file>